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DB" w:rsidRPr="00097BDB" w:rsidRDefault="00097BDB" w:rsidP="00097BD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097BDB">
        <w:rPr>
          <w:rFonts w:ascii="Times New Roman" w:hAnsi="Times New Roman" w:cs="Times New Roman"/>
          <w:bCs/>
          <w:sz w:val="28"/>
          <w:szCs w:val="28"/>
        </w:rPr>
        <w:t xml:space="preserve">С 1 марта 2025 года гражданам можно будет устанавливать </w:t>
      </w:r>
      <w:proofErr w:type="spellStart"/>
      <w:r w:rsidRPr="00097BDB">
        <w:rPr>
          <w:rFonts w:ascii="Times New Roman" w:hAnsi="Times New Roman" w:cs="Times New Roman"/>
          <w:bCs/>
          <w:sz w:val="28"/>
          <w:szCs w:val="28"/>
        </w:rPr>
        <w:t>самозапрет</w:t>
      </w:r>
      <w:proofErr w:type="spellEnd"/>
      <w:r w:rsidRPr="00097BDB">
        <w:rPr>
          <w:rFonts w:ascii="Times New Roman" w:hAnsi="Times New Roman" w:cs="Times New Roman"/>
          <w:bCs/>
          <w:sz w:val="28"/>
          <w:szCs w:val="28"/>
        </w:rPr>
        <w:t xml:space="preserve"> на выдачу кредитов</w:t>
      </w:r>
    </w:p>
    <w:bookmarkEnd w:id="0"/>
    <w:p w:rsidR="00097BDB" w:rsidRPr="00097BDB" w:rsidRDefault="00097BDB" w:rsidP="00097B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BDB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26.02.2024 № 31-ФЗ в Федеральные законы «О кредитных историях» и «О потребительском кредите (займе)» внесены изменения, позволяющие гражданам Российской Федерации устанавливать </w:t>
      </w:r>
      <w:proofErr w:type="spellStart"/>
      <w:r w:rsidRPr="00097BDB">
        <w:rPr>
          <w:rFonts w:ascii="Times New Roman" w:hAnsi="Times New Roman" w:cs="Times New Roman"/>
          <w:bCs/>
          <w:sz w:val="28"/>
          <w:szCs w:val="28"/>
        </w:rPr>
        <w:t>самозапрет</w:t>
      </w:r>
      <w:proofErr w:type="spellEnd"/>
      <w:r w:rsidRPr="00097BDB">
        <w:rPr>
          <w:rFonts w:ascii="Times New Roman" w:hAnsi="Times New Roman" w:cs="Times New Roman"/>
          <w:bCs/>
          <w:sz w:val="28"/>
          <w:szCs w:val="28"/>
        </w:rPr>
        <w:t xml:space="preserve"> на выдачу кредитов и займов.</w:t>
      </w:r>
    </w:p>
    <w:p w:rsidR="00097BDB" w:rsidRPr="00097BDB" w:rsidRDefault="00097BDB" w:rsidP="00097B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BDB">
        <w:rPr>
          <w:rFonts w:ascii="Times New Roman" w:hAnsi="Times New Roman" w:cs="Times New Roman"/>
          <w:bCs/>
          <w:sz w:val="28"/>
          <w:szCs w:val="28"/>
        </w:rPr>
        <w:t xml:space="preserve">Закон даст гражданам возможность дополнительно защитить себя от мошенников, которые оформляют кредиты и </w:t>
      </w:r>
      <w:proofErr w:type="spellStart"/>
      <w:r w:rsidRPr="00097BDB">
        <w:rPr>
          <w:rFonts w:ascii="Times New Roman" w:hAnsi="Times New Roman" w:cs="Times New Roman"/>
          <w:bCs/>
          <w:sz w:val="28"/>
          <w:szCs w:val="28"/>
        </w:rPr>
        <w:t>микрозаймы</w:t>
      </w:r>
      <w:proofErr w:type="spellEnd"/>
      <w:r w:rsidRPr="00097BDB">
        <w:rPr>
          <w:rFonts w:ascii="Times New Roman" w:hAnsi="Times New Roman" w:cs="Times New Roman"/>
          <w:bCs/>
          <w:sz w:val="28"/>
          <w:szCs w:val="28"/>
        </w:rPr>
        <w:t xml:space="preserve"> на чужое имя, используя украденные или полученные обманом персональные данные.</w:t>
      </w:r>
    </w:p>
    <w:p w:rsidR="00097BDB" w:rsidRPr="00097BDB" w:rsidRDefault="00097BDB" w:rsidP="00097B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BDB">
        <w:rPr>
          <w:rFonts w:ascii="Times New Roman" w:hAnsi="Times New Roman" w:cs="Times New Roman"/>
          <w:bCs/>
          <w:sz w:val="28"/>
          <w:szCs w:val="28"/>
        </w:rPr>
        <w:t>Для установления или снятия такого запрета физическое лицо вправе бесплатно любое количество раз подать заявление в квалифицированные бюро кредитных историй через МФЦ либо портал «</w:t>
      </w:r>
      <w:proofErr w:type="spellStart"/>
      <w:r w:rsidRPr="00097BDB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Pr="00097BD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97BDB" w:rsidRPr="00097BDB" w:rsidRDefault="00097BDB" w:rsidP="00097B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BDB">
        <w:rPr>
          <w:rFonts w:ascii="Times New Roman" w:hAnsi="Times New Roman" w:cs="Times New Roman"/>
          <w:bCs/>
          <w:sz w:val="28"/>
          <w:szCs w:val="28"/>
        </w:rPr>
        <w:t>При этом закон не будет распространяться на ипотеку, автокредиты, а также образовательные кредиты, предоставленные в рамках государственной поддержки.</w:t>
      </w:r>
    </w:p>
    <w:p w:rsidR="00097BDB" w:rsidRDefault="00097BDB" w:rsidP="00DA71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BDB">
        <w:rPr>
          <w:rFonts w:ascii="Times New Roman" w:hAnsi="Times New Roman" w:cs="Times New Roman"/>
          <w:bCs/>
          <w:sz w:val="28"/>
          <w:szCs w:val="28"/>
        </w:rPr>
        <w:t>Поправки вступают в силу с 1 марта 2025 года.</w:t>
      </w:r>
    </w:p>
    <w:p w:rsidR="00DA7132" w:rsidRPr="00DA7132" w:rsidRDefault="00DA7132" w:rsidP="00DA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65C12"/>
    <w:rsid w:val="00097BDB"/>
    <w:rsid w:val="00404F3C"/>
    <w:rsid w:val="004A314C"/>
    <w:rsid w:val="008E3D1D"/>
    <w:rsid w:val="00A233C2"/>
    <w:rsid w:val="00BB6368"/>
    <w:rsid w:val="00DA7132"/>
    <w:rsid w:val="00EB70D7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6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7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6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0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6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FC41-ED75-4171-9247-78225DD3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10</cp:revision>
  <dcterms:created xsi:type="dcterms:W3CDTF">2024-12-14T16:50:00Z</dcterms:created>
  <dcterms:modified xsi:type="dcterms:W3CDTF">2025-01-26T19:35:00Z</dcterms:modified>
</cp:coreProperties>
</file>