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51" w:rsidRPr="000C0B51" w:rsidRDefault="000C0B51" w:rsidP="000C0B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B51">
        <w:rPr>
          <w:rFonts w:ascii="Times New Roman" w:hAnsi="Times New Roman" w:cs="Times New Roman"/>
          <w:b/>
          <w:bCs/>
          <w:sz w:val="28"/>
          <w:szCs w:val="28"/>
        </w:rPr>
        <w:t>О льготе по проезду детей в поездах дальнего следования</w:t>
      </w:r>
    </w:p>
    <w:p w:rsidR="000C0B51" w:rsidRPr="000C0B51" w:rsidRDefault="000C0B51" w:rsidP="000C0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B5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04.03.2025 № 266 для пассажиров -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 поездов.</w:t>
      </w:r>
    </w:p>
    <w:p w:rsidR="000C0B51" w:rsidRPr="000C0B51" w:rsidRDefault="000C0B51" w:rsidP="000C0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B51">
        <w:rPr>
          <w:rFonts w:ascii="Times New Roman" w:hAnsi="Times New Roman" w:cs="Times New Roman"/>
          <w:bCs/>
          <w:sz w:val="28"/>
          <w:szCs w:val="28"/>
        </w:rPr>
        <w:t>Оформление т</w:t>
      </w:r>
      <w:bookmarkStart w:id="0" w:name="_GoBack"/>
      <w:bookmarkEnd w:id="0"/>
      <w:r w:rsidRPr="000C0B51">
        <w:rPr>
          <w:rFonts w:ascii="Times New Roman" w:hAnsi="Times New Roman" w:cs="Times New Roman"/>
          <w:bCs/>
          <w:sz w:val="28"/>
          <w:szCs w:val="28"/>
        </w:rPr>
        <w:t xml:space="preserve">аких проездных документов предоставляется пассажирам, возраст которых не превышает 18 лет на момент отправления поезда. Для оформления льготного билета необходимо </w:t>
      </w:r>
      <w:proofErr w:type="gramStart"/>
      <w:r w:rsidRPr="000C0B51">
        <w:rPr>
          <w:rFonts w:ascii="Times New Roman" w:hAnsi="Times New Roman" w:cs="Times New Roman"/>
          <w:bCs/>
          <w:sz w:val="28"/>
          <w:szCs w:val="28"/>
        </w:rPr>
        <w:t>предоставить документ</w:t>
      </w:r>
      <w:proofErr w:type="gramEnd"/>
      <w:r w:rsidRPr="000C0B51">
        <w:rPr>
          <w:rFonts w:ascii="Times New Roman" w:hAnsi="Times New Roman" w:cs="Times New Roman"/>
          <w:bCs/>
          <w:sz w:val="28"/>
          <w:szCs w:val="28"/>
        </w:rPr>
        <w:t>, удостоверяющий личность гражданина Российской Федерации и содержащий информацию о дате рождения пассажира.</w:t>
      </w:r>
    </w:p>
    <w:p w:rsidR="000C0B51" w:rsidRPr="000C0B51" w:rsidRDefault="000C0B51" w:rsidP="000C0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B51">
        <w:rPr>
          <w:rFonts w:ascii="Times New Roman" w:hAnsi="Times New Roman" w:cs="Times New Roman"/>
          <w:bCs/>
          <w:sz w:val="28"/>
          <w:szCs w:val="28"/>
        </w:rPr>
        <w:t>Постановление вступило в силу с 05.03.2025.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6</cp:revision>
  <dcterms:created xsi:type="dcterms:W3CDTF">2025-02-02T17:16:00Z</dcterms:created>
  <dcterms:modified xsi:type="dcterms:W3CDTF">2025-04-26T11:17:00Z</dcterms:modified>
</cp:coreProperties>
</file>