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6B" w:rsidRPr="00F921BA" w:rsidRDefault="0026616B" w:rsidP="0026616B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caps/>
          <w:kern w:val="36"/>
          <w:sz w:val="27"/>
          <w:szCs w:val="27"/>
          <w:lang w:eastAsia="ru-RU"/>
        </w:rPr>
      </w:pPr>
      <w:r w:rsidRPr="00F921BA">
        <w:rPr>
          <w:rFonts w:ascii="inherit" w:eastAsia="Times New Roman" w:hAnsi="inherit" w:cs="Times New Roman"/>
          <w:caps/>
          <w:kern w:val="36"/>
          <w:sz w:val="27"/>
          <w:szCs w:val="27"/>
          <w:lang w:eastAsia="ru-RU"/>
        </w:rPr>
        <w:t xml:space="preserve">ОБ ОРГАНИЗАЦИИ ОТБОРА КАНДИДАТОВ </w:t>
      </w:r>
    </w:p>
    <w:p w:rsidR="0026616B" w:rsidRPr="00F921BA" w:rsidRDefault="0026616B" w:rsidP="0026616B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caps/>
          <w:kern w:val="36"/>
          <w:sz w:val="27"/>
          <w:szCs w:val="27"/>
          <w:lang w:eastAsia="ru-RU"/>
        </w:rPr>
      </w:pPr>
      <w:r w:rsidRPr="00F921BA">
        <w:rPr>
          <w:rFonts w:ascii="inherit" w:eastAsia="Times New Roman" w:hAnsi="inherit" w:cs="Times New Roman"/>
          <w:caps/>
          <w:kern w:val="36"/>
          <w:sz w:val="27"/>
          <w:szCs w:val="27"/>
          <w:lang w:eastAsia="ru-RU"/>
        </w:rPr>
        <w:t>В МОБИЛИЗАЦИОННЫЙ ЛЮДСКОЙ РЕЗЕРВ</w:t>
      </w:r>
    </w:p>
    <w:p w:rsidR="0026616B" w:rsidRPr="00F921BA" w:rsidRDefault="0026616B" w:rsidP="0026616B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caps/>
          <w:kern w:val="36"/>
          <w:sz w:val="27"/>
          <w:szCs w:val="27"/>
          <w:lang w:eastAsia="ru-RU"/>
        </w:rPr>
      </w:pPr>
    </w:p>
    <w:p w:rsidR="0026616B" w:rsidRPr="00F921BA" w:rsidRDefault="0026616B" w:rsidP="00266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921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исполнение Указа Президента Российской Федерации от 17.07.2015 года № 370 «О создании мобилизационного людского резерва Вооруженных Сил Российской Федерации», военным комиссариатом </w:t>
      </w:r>
      <w:proofErr w:type="spellStart"/>
      <w:r w:rsidRPr="00F921BA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Яковлевского</w:t>
      </w:r>
      <w:proofErr w:type="spellEnd"/>
      <w:r w:rsidRPr="00F921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и </w:t>
      </w:r>
      <w:proofErr w:type="spellStart"/>
      <w:r w:rsidRPr="00F921BA">
        <w:rPr>
          <w:rFonts w:ascii="Times New Roman" w:eastAsia="Times New Roman" w:hAnsi="Times New Roman" w:cs="Times New Roman"/>
          <w:sz w:val="27"/>
          <w:szCs w:val="27"/>
          <w:lang w:eastAsia="ru-RU"/>
        </w:rPr>
        <w:t>Ивнянского</w:t>
      </w:r>
      <w:proofErr w:type="spellEnd"/>
      <w:r w:rsidRPr="00F921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Белгородской области во взаимодействии с администрацией </w:t>
      </w:r>
      <w:proofErr w:type="spellStart"/>
      <w:r w:rsidRPr="00F921BA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Яковлевского</w:t>
      </w:r>
      <w:proofErr w:type="spellEnd"/>
      <w:r w:rsidRPr="00F921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проводится набор желающих граждан, пребывающих в запасе в кандидаты для заключения контракта в мобилизационный людской резерв Вооруженных Сил Российской Федерации.</w:t>
      </w:r>
      <w:proofErr w:type="gramEnd"/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F921BA">
        <w:rPr>
          <w:rFonts w:ascii="Times New Roman" w:hAnsi="Times New Roman" w:cs="Times New Roman"/>
          <w:sz w:val="27"/>
          <w:szCs w:val="27"/>
        </w:rPr>
        <w:t>Требования, предъявляемые к кандидатам на службу в мобилизационный людской резерв: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1BA">
        <w:rPr>
          <w:rFonts w:ascii="Times New Roman" w:hAnsi="Times New Roman" w:cs="Times New Roman"/>
          <w:sz w:val="27"/>
          <w:szCs w:val="27"/>
        </w:rPr>
        <w:t>по возрасту;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1BA">
        <w:rPr>
          <w:rFonts w:ascii="Times New Roman" w:hAnsi="Times New Roman" w:cs="Times New Roman"/>
          <w:sz w:val="27"/>
          <w:szCs w:val="27"/>
        </w:rPr>
        <w:t>- прапорщики, сержанты, солдаты до 42 лет;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1BA">
        <w:rPr>
          <w:rFonts w:ascii="Times New Roman" w:hAnsi="Times New Roman" w:cs="Times New Roman"/>
          <w:sz w:val="27"/>
          <w:szCs w:val="27"/>
        </w:rPr>
        <w:t>- младшие офицеры до 52 лет;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1BA">
        <w:rPr>
          <w:rFonts w:ascii="Times New Roman" w:hAnsi="Times New Roman" w:cs="Times New Roman"/>
          <w:sz w:val="27"/>
          <w:szCs w:val="27"/>
        </w:rPr>
        <w:t>- старшие офицеры до 57 лет;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1BA">
        <w:rPr>
          <w:rFonts w:ascii="Times New Roman" w:hAnsi="Times New Roman" w:cs="Times New Roman"/>
          <w:sz w:val="27"/>
          <w:szCs w:val="27"/>
        </w:rPr>
        <w:t>по состоянию здоровья: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1BA">
        <w:rPr>
          <w:rFonts w:ascii="Times New Roman" w:hAnsi="Times New Roman" w:cs="Times New Roman"/>
          <w:sz w:val="27"/>
          <w:szCs w:val="27"/>
        </w:rPr>
        <w:t>- категория годности</w:t>
      </w:r>
      <w:proofErr w:type="gramStart"/>
      <w:r w:rsidRPr="00F921BA">
        <w:rPr>
          <w:rFonts w:ascii="Times New Roman" w:hAnsi="Times New Roman" w:cs="Times New Roman"/>
          <w:sz w:val="27"/>
          <w:szCs w:val="27"/>
        </w:rPr>
        <w:t xml:space="preserve"> А</w:t>
      </w:r>
      <w:proofErr w:type="gramEnd"/>
      <w:r w:rsidRPr="00F921BA">
        <w:rPr>
          <w:rFonts w:ascii="Times New Roman" w:hAnsi="Times New Roman" w:cs="Times New Roman"/>
          <w:sz w:val="27"/>
          <w:szCs w:val="27"/>
        </w:rPr>
        <w:t xml:space="preserve"> - годные к военной службе;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1BA">
        <w:rPr>
          <w:rFonts w:ascii="Times New Roman" w:hAnsi="Times New Roman" w:cs="Times New Roman"/>
          <w:sz w:val="27"/>
          <w:szCs w:val="27"/>
        </w:rPr>
        <w:t>- категория годности</w:t>
      </w:r>
      <w:proofErr w:type="gramStart"/>
      <w:r w:rsidRPr="00F921BA">
        <w:rPr>
          <w:rFonts w:ascii="Times New Roman" w:hAnsi="Times New Roman" w:cs="Times New Roman"/>
          <w:sz w:val="27"/>
          <w:szCs w:val="27"/>
        </w:rPr>
        <w:t xml:space="preserve"> Б</w:t>
      </w:r>
      <w:proofErr w:type="gramEnd"/>
      <w:r w:rsidRPr="00F921BA">
        <w:rPr>
          <w:rFonts w:ascii="Times New Roman" w:hAnsi="Times New Roman" w:cs="Times New Roman"/>
          <w:sz w:val="27"/>
          <w:szCs w:val="27"/>
        </w:rPr>
        <w:t xml:space="preserve"> - годные к военной службе с незначительными ограничениями;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921BA">
        <w:rPr>
          <w:rFonts w:ascii="Times New Roman" w:hAnsi="Times New Roman" w:cs="Times New Roman"/>
          <w:sz w:val="27"/>
          <w:szCs w:val="27"/>
        </w:rPr>
        <w:t>- прошедшие военную службу в Вооруженных Силах Российской Федерации;</w:t>
      </w:r>
      <w:proofErr w:type="gramEnd"/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1BA">
        <w:rPr>
          <w:rFonts w:ascii="Times New Roman" w:hAnsi="Times New Roman" w:cs="Times New Roman"/>
          <w:sz w:val="27"/>
          <w:szCs w:val="27"/>
        </w:rPr>
        <w:t>- подобраны по военно-учетным специальностям, на которых проходили военную службу и были обучаемы.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21BA">
        <w:rPr>
          <w:rFonts w:ascii="Times New Roman" w:hAnsi="Times New Roman" w:cs="Times New Roman"/>
          <w:b/>
          <w:sz w:val="27"/>
          <w:szCs w:val="27"/>
        </w:rPr>
        <w:t>Не могут считаться кандидатами: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1BA">
        <w:rPr>
          <w:rFonts w:ascii="Times New Roman" w:hAnsi="Times New Roman" w:cs="Times New Roman"/>
          <w:sz w:val="27"/>
          <w:szCs w:val="27"/>
        </w:rPr>
        <w:t>- отбывал наказание в виде лишения свободы;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1BA">
        <w:rPr>
          <w:rFonts w:ascii="Times New Roman" w:hAnsi="Times New Roman" w:cs="Times New Roman"/>
          <w:sz w:val="27"/>
          <w:szCs w:val="27"/>
        </w:rPr>
        <w:t>- подвергался административному наказанию за употребление наркотических и психотропных веществ;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1BA">
        <w:rPr>
          <w:rFonts w:ascii="Times New Roman" w:hAnsi="Times New Roman" w:cs="Times New Roman"/>
          <w:sz w:val="27"/>
          <w:szCs w:val="27"/>
        </w:rPr>
        <w:t>- в отношении его вынесен обвинительный приговор и назначено наказание, ведется дознание либо предварительное следствие или уголовное дело.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1BA">
        <w:rPr>
          <w:rFonts w:ascii="Times New Roman" w:hAnsi="Times New Roman" w:cs="Times New Roman"/>
          <w:sz w:val="27"/>
          <w:szCs w:val="27"/>
        </w:rPr>
        <w:t>Оплата отобранным резервистам Вооруженных Сил Российской Федерации составляет 24% от оклада по воинской должности и воинскому званию, за классность, за сведения, составляющие государственную тайну и за особые достижения в службе;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1BA">
        <w:rPr>
          <w:rFonts w:ascii="Times New Roman" w:hAnsi="Times New Roman" w:cs="Times New Roman"/>
          <w:sz w:val="27"/>
          <w:szCs w:val="27"/>
        </w:rPr>
        <w:t>С отобранными резервистами проводятся: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1BA">
        <w:rPr>
          <w:rFonts w:ascii="Times New Roman" w:hAnsi="Times New Roman" w:cs="Times New Roman"/>
          <w:sz w:val="27"/>
          <w:szCs w:val="27"/>
        </w:rPr>
        <w:t>- ежемесячно - 3-х дневные сборы (занятия);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1BA">
        <w:rPr>
          <w:rFonts w:ascii="Times New Roman" w:hAnsi="Times New Roman" w:cs="Times New Roman"/>
          <w:sz w:val="27"/>
          <w:szCs w:val="27"/>
        </w:rPr>
        <w:t>- ежегодно - сборы в течение одного месяца.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1BA">
        <w:rPr>
          <w:rFonts w:ascii="Times New Roman" w:hAnsi="Times New Roman" w:cs="Times New Roman"/>
          <w:sz w:val="27"/>
          <w:szCs w:val="27"/>
        </w:rPr>
        <w:t xml:space="preserve">На время проведения сборов (занятий) отобранные резервисты поступают на полное довольствие (обеспечение) войсковой части 20925 с сохранением средней заработной платы по основному месту работы. </w:t>
      </w:r>
    </w:p>
    <w:p w:rsidR="00F921BA" w:rsidRPr="00F921BA" w:rsidRDefault="00F921BA" w:rsidP="00F9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1BA">
        <w:rPr>
          <w:rFonts w:ascii="Times New Roman" w:hAnsi="Times New Roman" w:cs="Times New Roman"/>
          <w:sz w:val="27"/>
          <w:szCs w:val="27"/>
        </w:rPr>
        <w:t xml:space="preserve">По всем вопросам о порядке вступления, пребывания в мобилизационном резерве, а также для оформления документов обращайтесь в военный комиссариат (по месту воинского учета). Подробности по адресу: г. Строитель, ул. Мира, д. 2, контактный телефон 8(47244) 5-38-01. </w:t>
      </w:r>
    </w:p>
    <w:p w:rsidR="00F921BA" w:rsidRPr="00F921BA" w:rsidRDefault="00F921BA" w:rsidP="00266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F921BA" w:rsidRPr="00F9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B8"/>
    <w:rsid w:val="0026616B"/>
    <w:rsid w:val="003A5038"/>
    <w:rsid w:val="00943CB8"/>
    <w:rsid w:val="00AD6B51"/>
    <w:rsid w:val="00E34C47"/>
    <w:rsid w:val="00F81965"/>
    <w:rsid w:val="00F921BA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2022-03-10T06:47:00Z</cp:lastPrinted>
  <dcterms:created xsi:type="dcterms:W3CDTF">2022-03-04T10:36:00Z</dcterms:created>
  <dcterms:modified xsi:type="dcterms:W3CDTF">2022-10-21T05:25:00Z</dcterms:modified>
</cp:coreProperties>
</file>