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7E29EB" w:rsidRPr="006F2266" w:rsidRDefault="00D67E66" w:rsidP="005C10A0">
      <w:pPr>
        <w:spacing w:after="882" w:line="240" w:lineRule="auto"/>
        <w:ind w:left="255" w:right="249" w:firstLine="244"/>
        <w:jc w:val="center"/>
        <w:rPr>
          <w:b/>
        </w:rPr>
      </w:pPr>
      <w:r w:rsidRPr="006F2266">
        <w:rPr>
          <w:b/>
        </w:rPr>
        <w:t>Об утверждении административного регламента предоставления муниципальной услуги «Пр</w:t>
      </w:r>
      <w:r w:rsidR="0085498E">
        <w:rPr>
          <w:b/>
        </w:rPr>
        <w:t>изнание граждан малоимущими в целях постановки на учет в качестве нуждающихся в жилых помещениях</w:t>
      </w:r>
      <w:r w:rsidR="00963BDE">
        <w:rPr>
          <w:b/>
        </w:rPr>
        <w:t>,</w:t>
      </w:r>
      <w:r w:rsidR="00CA5662" w:rsidRPr="00CA5662">
        <w:rPr>
          <w:b/>
          <w:bCs/>
          <w:szCs w:val="28"/>
        </w:rPr>
        <w:t xml:space="preserve"> </w:t>
      </w:r>
      <w:r w:rsidR="00CA5662" w:rsidRPr="009D7414">
        <w:rPr>
          <w:b/>
          <w:bCs/>
          <w:szCs w:val="28"/>
        </w:rPr>
        <w:t xml:space="preserve">предоставляемых по договорам социального найма на территории </w:t>
      </w:r>
      <w:proofErr w:type="spellStart"/>
      <w:r w:rsidR="00CA5662" w:rsidRPr="009D7414">
        <w:rPr>
          <w:b/>
          <w:bCs/>
          <w:szCs w:val="28"/>
        </w:rPr>
        <w:t>Яковлевского</w:t>
      </w:r>
      <w:proofErr w:type="spellEnd"/>
      <w:r w:rsidR="00CA5662" w:rsidRPr="009D7414">
        <w:rPr>
          <w:b/>
          <w:bCs/>
          <w:szCs w:val="28"/>
        </w:rPr>
        <w:t xml:space="preserve"> муниципального округа Белгородской области</w:t>
      </w:r>
      <w:r w:rsidR="00CA5662" w:rsidRPr="009D7414">
        <w:rPr>
          <w:b/>
          <w:szCs w:val="28"/>
        </w:rPr>
        <w:t>»</w:t>
      </w:r>
    </w:p>
    <w:p w:rsidR="00AB4D17" w:rsidRDefault="00D67E66" w:rsidP="00B05FDD">
      <w:pPr>
        <w:tabs>
          <w:tab w:val="left" w:pos="709"/>
        </w:tabs>
        <w:spacing w:after="3" w:line="240" w:lineRule="auto"/>
        <w:ind w:left="-5" w:right="-5" w:firstLine="0"/>
        <w:rPr>
          <w:b/>
          <w:spacing w:val="20"/>
          <w:sz w:val="27"/>
          <w:szCs w:val="27"/>
        </w:rPr>
      </w:pPr>
      <w:r w:rsidRPr="00F77B22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902335</wp:posOffset>
            </wp:positionH>
            <wp:positionV relativeFrom="page">
              <wp:posOffset>3554095</wp:posOffset>
            </wp:positionV>
            <wp:extent cx="317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DD">
        <w:rPr>
          <w:szCs w:val="28"/>
        </w:rPr>
        <w:t xml:space="preserve">          </w:t>
      </w:r>
      <w:r w:rsidRPr="00F77B22"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</w:t>
      </w:r>
      <w:r w:rsidR="00E46D5E">
        <w:rPr>
          <w:szCs w:val="28"/>
        </w:rPr>
        <w:t xml:space="preserve">                               </w:t>
      </w:r>
      <w:r w:rsidRPr="00F77B22">
        <w:rPr>
          <w:szCs w:val="28"/>
        </w:rPr>
        <w:t xml:space="preserve">2021 года № 1228 «Об утверждении правил разработки и утверждения административных регламентов», постановлением Правительства Белгородской области от 18 июля 2022 года № 431-пп «О порядке разработки и утверждения административных регламентов предоставления государственных услуг </w:t>
      </w:r>
      <w:r w:rsidR="00B05FDD">
        <w:rPr>
          <w:szCs w:val="28"/>
        </w:rPr>
        <w:t xml:space="preserve">                      </w:t>
      </w:r>
      <w:r w:rsidRPr="00F77B22">
        <w:rPr>
          <w:szCs w:val="28"/>
        </w:rPr>
        <w:t>на те</w:t>
      </w:r>
      <w:r w:rsidR="00F03069">
        <w:rPr>
          <w:szCs w:val="28"/>
        </w:rPr>
        <w:t>рритории Белгородской области»</w:t>
      </w:r>
      <w:r w:rsidRPr="00F77B22">
        <w:rPr>
          <w:szCs w:val="28"/>
        </w:rPr>
        <w:t xml:space="preserve">, </w:t>
      </w:r>
      <w:r w:rsidR="00AB4D17" w:rsidRPr="003E1F8C">
        <w:rPr>
          <w:sz w:val="27"/>
          <w:szCs w:val="27"/>
        </w:rPr>
        <w:t xml:space="preserve">постановлением администрации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</w:t>
      </w:r>
      <w:r w:rsidR="00F03069">
        <w:rPr>
          <w:sz w:val="27"/>
          <w:szCs w:val="27"/>
        </w:rPr>
        <w:t xml:space="preserve">ого округа Белгородской области </w:t>
      </w:r>
      <w:r w:rsidR="00AB4D17" w:rsidRPr="003E1F8C">
        <w:rPr>
          <w:sz w:val="27"/>
          <w:szCs w:val="27"/>
        </w:rPr>
        <w:t xml:space="preserve">от 03 декабря </w:t>
      </w:r>
      <w:r w:rsidR="00F03069">
        <w:rPr>
          <w:sz w:val="27"/>
          <w:szCs w:val="27"/>
        </w:rPr>
        <w:t xml:space="preserve">                      </w:t>
      </w:r>
      <w:r w:rsidR="00AB4D17" w:rsidRPr="003E1F8C">
        <w:rPr>
          <w:sz w:val="27"/>
          <w:szCs w:val="27"/>
        </w:rPr>
        <w:t xml:space="preserve">2024 года № 40 </w:t>
      </w:r>
      <w:r w:rsidR="00E46D5E">
        <w:rPr>
          <w:sz w:val="27"/>
          <w:szCs w:val="27"/>
        </w:rPr>
        <w:t xml:space="preserve">«О порядке разработки </w:t>
      </w:r>
      <w:r w:rsidR="00AB4D17" w:rsidRPr="003E1F8C">
        <w:rPr>
          <w:sz w:val="27"/>
          <w:szCs w:val="27"/>
        </w:rPr>
        <w:t>и утверждения  административных регламентов предоставления мун</w:t>
      </w:r>
      <w:r w:rsidR="00F03069">
        <w:rPr>
          <w:sz w:val="27"/>
          <w:szCs w:val="27"/>
        </w:rPr>
        <w:t xml:space="preserve">иципальных услуг </w:t>
      </w:r>
      <w:r w:rsidR="00AB4D17" w:rsidRPr="003E1F8C">
        <w:rPr>
          <w:sz w:val="27"/>
          <w:szCs w:val="27"/>
        </w:rPr>
        <w:t xml:space="preserve">на территории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муниципального округа Белгородской области», руководствуясь Уставом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sz w:val="27"/>
          <w:szCs w:val="27"/>
        </w:rPr>
        <w:t xml:space="preserve">, администрация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b/>
          <w:spacing w:val="20"/>
          <w:sz w:val="27"/>
          <w:szCs w:val="27"/>
        </w:rPr>
        <w:t xml:space="preserve"> постановляет:</w:t>
      </w:r>
    </w:p>
    <w:p w:rsidR="00D67E66" w:rsidRPr="00F77B22" w:rsidRDefault="00DF2102" w:rsidP="00DF2102">
      <w:pPr>
        <w:spacing w:after="3" w:line="240" w:lineRule="auto"/>
        <w:ind w:left="-5" w:right="-5" w:firstLine="0"/>
        <w:rPr>
          <w:szCs w:val="28"/>
        </w:rPr>
      </w:pPr>
      <w:r>
        <w:rPr>
          <w:szCs w:val="28"/>
        </w:rPr>
        <w:t xml:space="preserve">     </w:t>
      </w:r>
      <w:r w:rsidR="00B05FDD">
        <w:rPr>
          <w:szCs w:val="28"/>
        </w:rPr>
        <w:t xml:space="preserve"> </w:t>
      </w:r>
      <w:r>
        <w:rPr>
          <w:szCs w:val="28"/>
        </w:rPr>
        <w:t xml:space="preserve">    </w:t>
      </w:r>
      <w:r w:rsidR="00D67E66" w:rsidRPr="00F77B22">
        <w:rPr>
          <w:noProof/>
          <w:szCs w:val="28"/>
        </w:rPr>
        <w:drawing>
          <wp:inline distT="0" distB="0" distL="0" distR="0">
            <wp:extent cx="45720" cy="121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Cs w:val="28"/>
        </w:rPr>
        <w:t>.</w:t>
      </w:r>
      <w:r w:rsidR="00D67E66" w:rsidRPr="00F77B22">
        <w:rPr>
          <w:szCs w:val="28"/>
        </w:rPr>
        <w:t>Утвердить</w:t>
      </w:r>
      <w:proofErr w:type="gramEnd"/>
      <w:r w:rsidR="00D67E66" w:rsidRPr="00F77B22">
        <w:rPr>
          <w:szCs w:val="28"/>
        </w:rPr>
        <w:t xml:space="preserve"> административный регламент предоставления муниципальной услуги «Пр</w:t>
      </w:r>
      <w:r w:rsidR="004E2A4E">
        <w:rPr>
          <w:szCs w:val="28"/>
        </w:rPr>
        <w:t xml:space="preserve">изнание граждан малоимущими в целях постановки на учет </w:t>
      </w:r>
      <w:r w:rsidR="00512C65">
        <w:rPr>
          <w:szCs w:val="28"/>
        </w:rPr>
        <w:t xml:space="preserve">                                </w:t>
      </w:r>
      <w:r w:rsidR="004E2A4E">
        <w:rPr>
          <w:szCs w:val="28"/>
        </w:rPr>
        <w:t>в качестве нуждающихся в жилых помещениях</w:t>
      </w:r>
      <w:r w:rsidR="00963BDE">
        <w:rPr>
          <w:szCs w:val="28"/>
        </w:rPr>
        <w:t xml:space="preserve">, </w:t>
      </w:r>
      <w:r w:rsidR="00963BDE" w:rsidRPr="00963BDE">
        <w:rPr>
          <w:bCs/>
          <w:szCs w:val="28"/>
        </w:rPr>
        <w:t xml:space="preserve">предоставляемых по договорам социального найма на территории </w:t>
      </w:r>
      <w:proofErr w:type="spellStart"/>
      <w:r w:rsidR="00963BDE" w:rsidRPr="00963BDE">
        <w:rPr>
          <w:bCs/>
          <w:szCs w:val="28"/>
        </w:rPr>
        <w:t>Яковлевского</w:t>
      </w:r>
      <w:proofErr w:type="spellEnd"/>
      <w:r w:rsidR="00963BDE" w:rsidRPr="00963BDE">
        <w:rPr>
          <w:bCs/>
          <w:szCs w:val="28"/>
        </w:rPr>
        <w:t xml:space="preserve"> муниципального округа Белгородской области</w:t>
      </w:r>
      <w:r w:rsidR="00963BDE" w:rsidRPr="009D7414">
        <w:rPr>
          <w:b/>
          <w:szCs w:val="28"/>
        </w:rPr>
        <w:t>»</w:t>
      </w:r>
      <w:bookmarkStart w:id="0" w:name="_GoBack"/>
      <w:bookmarkEnd w:id="0"/>
      <w:r w:rsidR="001D2FF4">
        <w:rPr>
          <w:szCs w:val="28"/>
        </w:rPr>
        <w:t xml:space="preserve"> (Приложение)</w:t>
      </w:r>
      <w:r w:rsidR="00D67E66" w:rsidRPr="00F77B22">
        <w:rPr>
          <w:szCs w:val="28"/>
        </w:rPr>
        <w:t>.</w:t>
      </w:r>
    </w:p>
    <w:p w:rsidR="00572980" w:rsidRPr="003E1F8C" w:rsidRDefault="00B05FDD" w:rsidP="00B05FDD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Cs w:val="28"/>
        </w:rPr>
        <w:t xml:space="preserve"> </w:t>
      </w:r>
      <w:r w:rsidR="00572980">
        <w:rPr>
          <w:szCs w:val="28"/>
        </w:rPr>
        <w:t xml:space="preserve"> </w:t>
      </w:r>
      <w:r w:rsidR="001C757F">
        <w:rPr>
          <w:sz w:val="27"/>
          <w:szCs w:val="27"/>
        </w:rPr>
        <w:t>2.Признать утратившим</w:t>
      </w:r>
      <w:r w:rsidR="00572980">
        <w:rPr>
          <w:sz w:val="27"/>
          <w:szCs w:val="27"/>
        </w:rPr>
        <w:t xml:space="preserve"> силу </w:t>
      </w:r>
      <w:r w:rsidR="00572980" w:rsidRPr="003E1F8C">
        <w:rPr>
          <w:sz w:val="27"/>
          <w:szCs w:val="27"/>
        </w:rPr>
        <w:t xml:space="preserve">постановление администрации </w:t>
      </w:r>
      <w:proofErr w:type="spellStart"/>
      <w:r w:rsidR="00572980" w:rsidRPr="003E1F8C">
        <w:rPr>
          <w:sz w:val="27"/>
          <w:szCs w:val="27"/>
        </w:rPr>
        <w:t>Яковлевского</w:t>
      </w:r>
      <w:proofErr w:type="spellEnd"/>
      <w:r w:rsidR="00572980" w:rsidRPr="003E1F8C">
        <w:rPr>
          <w:sz w:val="27"/>
          <w:szCs w:val="27"/>
        </w:rPr>
        <w:t xml:space="preserve"> городского округа от</w:t>
      </w:r>
      <w:r w:rsidR="008F21E8">
        <w:rPr>
          <w:sz w:val="27"/>
          <w:szCs w:val="27"/>
        </w:rPr>
        <w:t xml:space="preserve"> 23 декабря 2022 года № 747</w:t>
      </w:r>
      <w:r w:rsidR="009A7D8C">
        <w:rPr>
          <w:sz w:val="27"/>
          <w:szCs w:val="27"/>
        </w:rPr>
        <w:t xml:space="preserve"> «Об утверждении </w:t>
      </w:r>
      <w:r w:rsidR="00445082">
        <w:rPr>
          <w:szCs w:val="28"/>
        </w:rPr>
        <w:t xml:space="preserve">административного регламента </w:t>
      </w:r>
      <w:r w:rsidR="009A7D8C" w:rsidRPr="00F77B22">
        <w:rPr>
          <w:szCs w:val="28"/>
        </w:rPr>
        <w:t>предоставления</w:t>
      </w:r>
      <w:r w:rsidR="00445082">
        <w:rPr>
          <w:szCs w:val="28"/>
        </w:rPr>
        <w:t xml:space="preserve"> </w:t>
      </w:r>
      <w:r w:rsidR="00445082">
        <w:rPr>
          <w:sz w:val="27"/>
          <w:szCs w:val="27"/>
        </w:rPr>
        <w:t>администрацией</w:t>
      </w:r>
      <w:r w:rsidR="00445082" w:rsidRPr="003E1F8C">
        <w:rPr>
          <w:sz w:val="27"/>
          <w:szCs w:val="27"/>
        </w:rPr>
        <w:t xml:space="preserve"> </w:t>
      </w:r>
      <w:proofErr w:type="spellStart"/>
      <w:r w:rsidR="00445082" w:rsidRPr="003E1F8C">
        <w:rPr>
          <w:sz w:val="27"/>
          <w:szCs w:val="27"/>
        </w:rPr>
        <w:t>Яковлевского</w:t>
      </w:r>
      <w:proofErr w:type="spellEnd"/>
      <w:r w:rsidR="00445082" w:rsidRPr="003E1F8C">
        <w:rPr>
          <w:sz w:val="27"/>
          <w:szCs w:val="27"/>
        </w:rPr>
        <w:t xml:space="preserve"> </w:t>
      </w:r>
      <w:r w:rsidR="00445082">
        <w:rPr>
          <w:sz w:val="27"/>
          <w:szCs w:val="27"/>
        </w:rPr>
        <w:t>городского</w:t>
      </w:r>
      <w:r w:rsidR="00445082" w:rsidRPr="003E1F8C">
        <w:rPr>
          <w:sz w:val="27"/>
          <w:szCs w:val="27"/>
        </w:rPr>
        <w:t xml:space="preserve"> округа</w:t>
      </w:r>
      <w:r w:rsidR="00516C0A">
        <w:rPr>
          <w:sz w:val="27"/>
          <w:szCs w:val="27"/>
        </w:rPr>
        <w:t xml:space="preserve"> </w:t>
      </w:r>
      <w:r w:rsidR="00516C0A" w:rsidRPr="00F77B22">
        <w:rPr>
          <w:szCs w:val="28"/>
        </w:rPr>
        <w:t>муниципальной услуги «</w:t>
      </w:r>
      <w:r w:rsidR="008F21E8" w:rsidRPr="00F77B22">
        <w:rPr>
          <w:szCs w:val="28"/>
        </w:rPr>
        <w:t>Пр</w:t>
      </w:r>
      <w:r w:rsidR="008F21E8">
        <w:rPr>
          <w:szCs w:val="28"/>
        </w:rPr>
        <w:t xml:space="preserve">изнание граждан малоимущими </w:t>
      </w:r>
      <w:r w:rsidR="00512C65">
        <w:rPr>
          <w:szCs w:val="28"/>
        </w:rPr>
        <w:t xml:space="preserve">                  </w:t>
      </w:r>
      <w:r w:rsidR="008F21E8">
        <w:rPr>
          <w:szCs w:val="28"/>
        </w:rPr>
        <w:t>в целях постановки на учет в качестве нуждающихся в жилых помещениях</w:t>
      </w:r>
      <w:r w:rsidR="00516C0A" w:rsidRPr="00F77B22">
        <w:rPr>
          <w:szCs w:val="28"/>
        </w:rPr>
        <w:t>»</w:t>
      </w:r>
      <w:r w:rsidR="00357825">
        <w:rPr>
          <w:szCs w:val="28"/>
        </w:rPr>
        <w:t>.</w:t>
      </w:r>
    </w:p>
    <w:p w:rsidR="00357825" w:rsidRPr="003E1F8C" w:rsidRDefault="00B05FDD" w:rsidP="00B05FDD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 xml:space="preserve">3.Начальнику муниципального бюджетного учреждения «Управление цифрового развития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области» </w:t>
      </w:r>
      <w:r w:rsidR="00357825" w:rsidRPr="003E1F8C">
        <w:rPr>
          <w:sz w:val="27"/>
          <w:szCs w:val="27"/>
        </w:rPr>
        <w:lastRenderedPageBreak/>
        <w:t xml:space="preserve">(Бабанин М.Н.) разместить настоящее постановление на официальном сайте органов местного самоуправления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области.</w:t>
      </w:r>
    </w:p>
    <w:p w:rsidR="00357825" w:rsidRPr="003E1F8C" w:rsidRDefault="00B05FDD" w:rsidP="00357825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>4.Настоящее постановление вступает в силу со дня его официального опубликования.</w:t>
      </w:r>
    </w:p>
    <w:p w:rsidR="00357825" w:rsidRDefault="00B05FDD" w:rsidP="00B05FDD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 xml:space="preserve">5.Контроль за исполнением настоящего постановления возложить                       на заместителя главы администрации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 по социальной политике </w:t>
      </w:r>
      <w:proofErr w:type="spellStart"/>
      <w:r w:rsidR="00357825" w:rsidRPr="003E1F8C">
        <w:rPr>
          <w:sz w:val="27"/>
          <w:szCs w:val="27"/>
        </w:rPr>
        <w:t>Гричаникову</w:t>
      </w:r>
      <w:proofErr w:type="spellEnd"/>
      <w:r w:rsidR="00357825" w:rsidRPr="003E1F8C">
        <w:rPr>
          <w:sz w:val="27"/>
          <w:szCs w:val="27"/>
        </w:rPr>
        <w:t xml:space="preserve"> И.А.</w:t>
      </w: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Pr="003E1F8C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207816" w:rsidRDefault="00207816" w:rsidP="00512C65">
      <w:pPr>
        <w:widowControl w:val="0"/>
        <w:tabs>
          <w:tab w:val="left" w:pos="709"/>
        </w:tabs>
        <w:suppressAutoHyphens/>
        <w:spacing w:after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Pr="001E6C0F">
        <w:rPr>
          <w:b/>
          <w:sz w:val="26"/>
          <w:szCs w:val="26"/>
        </w:rPr>
        <w:t xml:space="preserve"> администрации </w:t>
      </w:r>
    </w:p>
    <w:p w:rsidR="00207816" w:rsidRPr="001E6C0F" w:rsidRDefault="00207816" w:rsidP="00512C65">
      <w:pPr>
        <w:widowControl w:val="0"/>
        <w:tabs>
          <w:tab w:val="left" w:pos="709"/>
        </w:tabs>
        <w:suppressAutoHyphens/>
        <w:spacing w:after="0"/>
        <w:ind w:firstLine="0"/>
        <w:rPr>
          <w:b/>
          <w:sz w:val="26"/>
          <w:szCs w:val="26"/>
        </w:rPr>
      </w:pPr>
      <w:proofErr w:type="spellStart"/>
      <w:r w:rsidRPr="001E6C0F">
        <w:rPr>
          <w:b/>
          <w:sz w:val="26"/>
          <w:szCs w:val="26"/>
        </w:rPr>
        <w:t>Яковлевского</w:t>
      </w:r>
      <w:proofErr w:type="spellEnd"/>
      <w:r w:rsidRPr="001E6C0F">
        <w:rPr>
          <w:b/>
          <w:sz w:val="26"/>
          <w:szCs w:val="26"/>
        </w:rPr>
        <w:t xml:space="preserve"> муниципального округа</w:t>
      </w:r>
      <w:r>
        <w:rPr>
          <w:b/>
          <w:sz w:val="26"/>
          <w:szCs w:val="26"/>
        </w:rPr>
        <w:t xml:space="preserve">                         </w:t>
      </w:r>
      <w:r w:rsidR="00512C65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</w:t>
      </w:r>
      <w:r w:rsidRPr="001E6C0F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О.А. Медведев</w:t>
      </w:r>
    </w:p>
    <w:p w:rsidR="00522D32" w:rsidRPr="00F77B22" w:rsidRDefault="00522D32" w:rsidP="00207816">
      <w:pPr>
        <w:widowControl w:val="0"/>
        <w:suppressAutoHyphens/>
        <w:spacing w:after="0" w:line="240" w:lineRule="auto"/>
        <w:ind w:firstLine="709"/>
        <w:rPr>
          <w:szCs w:val="28"/>
        </w:rPr>
      </w:pPr>
    </w:p>
    <w:sectPr w:rsidR="00522D32" w:rsidRPr="00F77B22" w:rsidSect="006E30D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AA" w:rsidRDefault="008103AA" w:rsidP="000949F2">
      <w:pPr>
        <w:spacing w:after="0" w:line="240" w:lineRule="auto"/>
      </w:pPr>
      <w:r>
        <w:separator/>
      </w:r>
    </w:p>
  </w:endnote>
  <w:end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AA" w:rsidRDefault="008103AA" w:rsidP="000949F2">
      <w:pPr>
        <w:spacing w:after="0" w:line="240" w:lineRule="auto"/>
      </w:pPr>
      <w:r>
        <w:separator/>
      </w:r>
    </w:p>
  </w:footnote>
  <w:foot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9483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49F2" w:rsidRPr="006E30D6" w:rsidRDefault="000949F2">
        <w:pPr>
          <w:pStyle w:val="a3"/>
          <w:jc w:val="center"/>
          <w:rPr>
            <w:sz w:val="20"/>
            <w:szCs w:val="20"/>
          </w:rPr>
        </w:pPr>
        <w:r w:rsidRPr="006E30D6">
          <w:rPr>
            <w:sz w:val="20"/>
            <w:szCs w:val="20"/>
          </w:rPr>
          <w:fldChar w:fldCharType="begin"/>
        </w:r>
        <w:r w:rsidRPr="006E30D6">
          <w:rPr>
            <w:sz w:val="20"/>
            <w:szCs w:val="20"/>
          </w:rPr>
          <w:instrText>PAGE   \* MERGEFORMAT</w:instrText>
        </w:r>
        <w:r w:rsidRPr="006E30D6">
          <w:rPr>
            <w:sz w:val="20"/>
            <w:szCs w:val="20"/>
          </w:rPr>
          <w:fldChar w:fldCharType="separate"/>
        </w:r>
        <w:r w:rsidR="00963BDE">
          <w:rPr>
            <w:noProof/>
            <w:sz w:val="20"/>
            <w:szCs w:val="20"/>
          </w:rPr>
          <w:t>2</w:t>
        </w:r>
        <w:r w:rsidRPr="006E30D6">
          <w:rPr>
            <w:sz w:val="20"/>
            <w:szCs w:val="20"/>
          </w:rPr>
          <w:fldChar w:fldCharType="end"/>
        </w:r>
      </w:p>
    </w:sdtContent>
  </w:sdt>
  <w:p w:rsidR="000949F2" w:rsidRDefault="00094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66"/>
    <w:rsid w:val="000949F2"/>
    <w:rsid w:val="001C757F"/>
    <w:rsid w:val="001D2FF4"/>
    <w:rsid w:val="00207816"/>
    <w:rsid w:val="00240D64"/>
    <w:rsid w:val="00357825"/>
    <w:rsid w:val="00445082"/>
    <w:rsid w:val="004E2A4E"/>
    <w:rsid w:val="00512C65"/>
    <w:rsid w:val="00516C0A"/>
    <w:rsid w:val="00522D32"/>
    <w:rsid w:val="00572980"/>
    <w:rsid w:val="005C10A0"/>
    <w:rsid w:val="006E30D6"/>
    <w:rsid w:val="006F2266"/>
    <w:rsid w:val="007E29EB"/>
    <w:rsid w:val="008103AA"/>
    <w:rsid w:val="0085498E"/>
    <w:rsid w:val="008F21E8"/>
    <w:rsid w:val="00963BDE"/>
    <w:rsid w:val="009A7D8C"/>
    <w:rsid w:val="009D734E"/>
    <w:rsid w:val="00AB4D17"/>
    <w:rsid w:val="00B05FDD"/>
    <w:rsid w:val="00CA5662"/>
    <w:rsid w:val="00D67E66"/>
    <w:rsid w:val="00D917C5"/>
    <w:rsid w:val="00DF2102"/>
    <w:rsid w:val="00E46D5E"/>
    <w:rsid w:val="00F03069"/>
    <w:rsid w:val="00F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E33A"/>
  <w15:chartTrackingRefBased/>
  <w15:docId w15:val="{A40988CC-3AC8-4BAC-9DB6-50ED5FB3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66"/>
    <w:pPr>
      <w:spacing w:after="222" w:line="244" w:lineRule="auto"/>
      <w:ind w:right="29" w:firstLine="52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F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2025-02-27T10:29:00Z</cp:lastPrinted>
  <dcterms:created xsi:type="dcterms:W3CDTF">2025-02-27T10:52:00Z</dcterms:created>
  <dcterms:modified xsi:type="dcterms:W3CDTF">2025-02-27T10:52:00Z</dcterms:modified>
</cp:coreProperties>
</file>