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67" w:rsidRPr="008A7AE5" w:rsidRDefault="00506F67" w:rsidP="00506F67">
      <w:pPr>
        <w:spacing w:after="0" w:line="321" w:lineRule="atLeast"/>
        <w:ind w:firstLine="708"/>
        <w:jc w:val="center"/>
        <w:rPr>
          <w:rFonts w:ascii="clear_sans_lightregular" w:eastAsia="Times New Roman" w:hAnsi="clear_sans_lightregular" w:cs="Times New Roman"/>
          <w:b/>
          <w:color w:val="000000"/>
          <w:sz w:val="28"/>
          <w:szCs w:val="28"/>
          <w:lang w:eastAsia="ru-RU"/>
        </w:rPr>
      </w:pPr>
      <w:r w:rsidRPr="008A7AE5">
        <w:rPr>
          <w:rFonts w:ascii="clear_sans_lightregular" w:eastAsia="Times New Roman" w:hAnsi="clear_sans_lightregular" w:cs="Times New Roman"/>
          <w:b/>
          <w:color w:val="000000"/>
          <w:sz w:val="28"/>
          <w:szCs w:val="28"/>
          <w:lang w:eastAsia="ru-RU"/>
        </w:rPr>
        <w:t>Теневая занятость (или неформальная занятость)</w:t>
      </w:r>
    </w:p>
    <w:p w:rsidR="00506F67" w:rsidRPr="008A7AE5" w:rsidRDefault="00506F67" w:rsidP="00506F67">
      <w:pPr>
        <w:spacing w:after="0" w:line="321" w:lineRule="atLeast"/>
        <w:ind w:firstLine="708"/>
        <w:jc w:val="center"/>
        <w:rPr>
          <w:rFonts w:ascii="clear_sans_lightregular" w:eastAsia="Times New Roman" w:hAnsi="clear_sans_lightregular" w:cs="Times New Roman"/>
          <w:b/>
          <w:color w:val="000000"/>
          <w:sz w:val="28"/>
          <w:szCs w:val="28"/>
          <w:lang w:eastAsia="ru-RU"/>
        </w:rPr>
      </w:pPr>
    </w:p>
    <w:p w:rsidR="00506F67" w:rsidRPr="008A7AE5" w:rsidRDefault="00506F67" w:rsidP="00506F67">
      <w:pPr>
        <w:spacing w:after="0" w:line="321" w:lineRule="atLeast"/>
        <w:ind w:firstLine="708"/>
        <w:jc w:val="both"/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</w:pPr>
      <w:r w:rsidRPr="00506F67"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  <w:t>Теневая занятость (или неформальная занятость), в России иногда такж</w:t>
      </w:r>
      <w:r w:rsidR="008A7AE5"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  <w:t>е называемая «левой работой»</w:t>
      </w:r>
      <w:proofErr w:type="gramStart"/>
      <w:r w:rsidR="008A7AE5"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  <w:t>.</w:t>
      </w:r>
      <w:proofErr w:type="gramEnd"/>
      <w:r w:rsidR="008A7AE5"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  <w:t xml:space="preserve"> Э</w:t>
      </w:r>
      <w:r w:rsidRPr="00506F67"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  <w:t>то вид занятости в неформальной экономике, когда факт установления трудовых отношений между работником и работодателем скрывается от официальных властей. Обычно эти отношения скрываются по инициативе работодателя или работника для того, чтобы не платить налоги или обойти тот или иной закон. В этом случае расчёт</w:t>
      </w:r>
      <w:r w:rsidRPr="008A7AE5"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  <w:t xml:space="preserve"> обычно производится наличными и часто </w:t>
      </w:r>
      <w:r w:rsidRPr="00506F67"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  <w:t>работодателя не интересует прошлое работника и его документы.</w:t>
      </w:r>
    </w:p>
    <w:p w:rsidR="00506F67" w:rsidRPr="008A7AE5" w:rsidRDefault="00506F67" w:rsidP="00506F67">
      <w:pPr>
        <w:spacing w:after="0" w:line="321" w:lineRule="atLeast"/>
        <w:ind w:firstLine="708"/>
        <w:jc w:val="both"/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</w:pPr>
      <w:r w:rsidRPr="00506F67"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  <w:t xml:space="preserve">Неформальную занятость можно определить как «любые виды трудовых отношений, основанные на устной договоренности». </w:t>
      </w:r>
      <w:r w:rsidR="0088335F" w:rsidRPr="008A7AE5"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  <w:t>Н</w:t>
      </w:r>
      <w:r w:rsidRPr="00506F67"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  <w:t>екоторые работодатели в целях экономии и ухода от налоговых и других обязательных платежей, принимая работника, отказывают ему в оформлении трудовых отношений, то есть предлагаю</w:t>
      </w:r>
      <w:r w:rsidR="001A3CE1"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  <w:t xml:space="preserve">т ему работать «в </w:t>
      </w:r>
      <w:proofErr w:type="gramStart"/>
      <w:r w:rsidR="001A3CE1"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  <w:t>чёрную</w:t>
      </w:r>
      <w:proofErr w:type="gramEnd"/>
      <w:r w:rsidR="001A3CE1"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  <w:t>». М</w:t>
      </w:r>
      <w:r w:rsidRPr="00506F67"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  <w:t>ногие работники предпочитают работать без официального оформления.</w:t>
      </w:r>
    </w:p>
    <w:p w:rsidR="00F509C4" w:rsidRDefault="00506F67" w:rsidP="00506F67">
      <w:pPr>
        <w:spacing w:after="0" w:line="321" w:lineRule="atLeast"/>
        <w:ind w:firstLine="708"/>
        <w:jc w:val="both"/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</w:pPr>
      <w:r w:rsidRPr="00506F67"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  <w:t xml:space="preserve">Почему люди переходят в неформальную занятость? Здесь существует несколько основных причин: низкая правовая культура населения, невозможность устроиться по договорной форме (большая конкуренция, маленькое предложение, нежелание работодателя выплачивать налоги); гибкий график работы; дополнительный доход; пример друзей, нежелание работать под надзором начальства или в коллективе; устройство на работу без высокого уровня образования, квалификации. </w:t>
      </w:r>
    </w:p>
    <w:p w:rsidR="00506F67" w:rsidRPr="008A7AE5" w:rsidRDefault="00506F67" w:rsidP="00506F67">
      <w:pPr>
        <w:spacing w:after="0" w:line="321" w:lineRule="atLeast"/>
        <w:ind w:firstLine="708"/>
        <w:jc w:val="both"/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</w:pPr>
      <w:r w:rsidRPr="00506F67"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  <w:t>Соглашаясь работать неформально, работник рискует:</w:t>
      </w:r>
    </w:p>
    <w:p w:rsidR="00506F67" w:rsidRPr="008A7AE5" w:rsidRDefault="00506F67" w:rsidP="00506F67">
      <w:pPr>
        <w:spacing w:after="0" w:line="321" w:lineRule="atLeast"/>
        <w:ind w:firstLine="708"/>
        <w:jc w:val="both"/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</w:pPr>
      <w:r w:rsidRPr="00506F67"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  <w:t>- получать заниженную оплату труда;</w:t>
      </w:r>
    </w:p>
    <w:p w:rsidR="00506F67" w:rsidRPr="008A7AE5" w:rsidRDefault="00506F67" w:rsidP="00506F67">
      <w:pPr>
        <w:spacing w:after="0" w:line="321" w:lineRule="atLeast"/>
        <w:ind w:firstLine="708"/>
        <w:jc w:val="both"/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</w:pPr>
      <w:r w:rsidRPr="00506F67"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  <w:t>- не получить заработную плату в случае любого конфликта с работодателем;</w:t>
      </w:r>
    </w:p>
    <w:p w:rsidR="00506F67" w:rsidRPr="008A7AE5" w:rsidRDefault="00506F67" w:rsidP="00506F67">
      <w:pPr>
        <w:spacing w:after="0" w:line="321" w:lineRule="atLeast"/>
        <w:ind w:firstLine="708"/>
        <w:jc w:val="both"/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</w:pPr>
      <w:r w:rsidRPr="00506F67"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  <w:t>- не получить отпускные или вовсе не пойти в отпуск;</w:t>
      </w:r>
    </w:p>
    <w:p w:rsidR="00506F67" w:rsidRPr="008A7AE5" w:rsidRDefault="00506F67" w:rsidP="00506F67">
      <w:pPr>
        <w:spacing w:after="0" w:line="321" w:lineRule="atLeast"/>
        <w:ind w:firstLine="708"/>
        <w:jc w:val="both"/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</w:pPr>
      <w:r w:rsidRPr="00506F67"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  <w:t>- не получить оплату листка нетрудоспособности;</w:t>
      </w:r>
    </w:p>
    <w:p w:rsidR="00506F67" w:rsidRPr="008A7AE5" w:rsidRDefault="00506F67" w:rsidP="00506F67">
      <w:pPr>
        <w:spacing w:after="0" w:line="321" w:lineRule="atLeast"/>
        <w:ind w:firstLine="708"/>
        <w:jc w:val="both"/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</w:pPr>
      <w:r w:rsidRPr="00506F67"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  <w:t>- полностью лишиться социальных гарантий, предусмотренных трудовым договором;</w:t>
      </w:r>
    </w:p>
    <w:p w:rsidR="00506F67" w:rsidRPr="008A7AE5" w:rsidRDefault="00506F67" w:rsidP="00506F67">
      <w:pPr>
        <w:spacing w:after="0" w:line="321" w:lineRule="atLeast"/>
        <w:ind w:firstLine="708"/>
        <w:jc w:val="both"/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</w:pPr>
      <w:r w:rsidRPr="00506F67"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  <w:t>- получить отказ в расследовании несчастного случая на производстве;</w:t>
      </w:r>
    </w:p>
    <w:p w:rsidR="00506F67" w:rsidRPr="008A7AE5" w:rsidRDefault="00506F67" w:rsidP="00506F67">
      <w:pPr>
        <w:spacing w:after="0" w:line="321" w:lineRule="atLeast"/>
        <w:ind w:firstLine="708"/>
        <w:jc w:val="both"/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</w:pPr>
      <w:r w:rsidRPr="00506F67"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  <w:t>- не получить расчет при увольнении;</w:t>
      </w:r>
    </w:p>
    <w:p w:rsidR="00506F67" w:rsidRPr="008A7AE5" w:rsidRDefault="00506F67" w:rsidP="00506F67">
      <w:pPr>
        <w:spacing w:after="0" w:line="321" w:lineRule="atLeast"/>
        <w:ind w:firstLine="708"/>
        <w:jc w:val="both"/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</w:pPr>
      <w:r w:rsidRPr="00506F67"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  <w:t xml:space="preserve">- получить отказ в </w:t>
      </w:r>
      <w:r w:rsidR="0088335F" w:rsidRPr="008A7AE5"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  <w:t>выдаче необходимого ему кредита.</w:t>
      </w:r>
    </w:p>
    <w:p w:rsidR="00506F67" w:rsidRPr="008A7AE5" w:rsidRDefault="00506F67" w:rsidP="00506F67">
      <w:pPr>
        <w:spacing w:after="0" w:line="321" w:lineRule="atLeast"/>
        <w:ind w:firstLine="708"/>
        <w:jc w:val="both"/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</w:pPr>
      <w:r w:rsidRPr="00506F67"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  <w:t>Кроме того, с его зарплаты не будут осуществляться пенсионные начисления. Неприятность этой ситуации человек почувствует более остро, ближе к старости.</w:t>
      </w:r>
    </w:p>
    <w:p w:rsidR="008A7AE5" w:rsidRDefault="00506F67" w:rsidP="0088335F">
      <w:pPr>
        <w:spacing w:after="0" w:line="321" w:lineRule="atLeast"/>
        <w:ind w:firstLine="708"/>
        <w:jc w:val="both"/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</w:pPr>
      <w:r w:rsidRPr="00506F67"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  <w:t xml:space="preserve">Если работодатель не оформил с сотрудником трудовой договор или выплачивает «серую» заработную плату, в первую очередь, </w:t>
      </w:r>
      <w:r w:rsidR="008A7AE5"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  <w:t xml:space="preserve">необходимо </w:t>
      </w:r>
      <w:r w:rsidRPr="00506F67"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  <w:t xml:space="preserve">обратиться к самому работодателю. </w:t>
      </w:r>
    </w:p>
    <w:p w:rsidR="00E966CA" w:rsidRPr="008A7AE5" w:rsidRDefault="00506F67" w:rsidP="0088335F">
      <w:pPr>
        <w:spacing w:after="0" w:line="321" w:lineRule="atLeast"/>
        <w:ind w:firstLine="708"/>
        <w:jc w:val="both"/>
        <w:rPr>
          <w:sz w:val="28"/>
          <w:szCs w:val="28"/>
        </w:rPr>
      </w:pPr>
      <w:r w:rsidRPr="00506F67"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  <w:t xml:space="preserve">При отказе работодателя заключить трудовой договор </w:t>
      </w:r>
      <w:r w:rsidR="0088335F" w:rsidRPr="008A7AE5"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  <w:t xml:space="preserve">можно обратиться в управление экономического развития администрации </w:t>
      </w:r>
      <w:proofErr w:type="spellStart"/>
      <w:r w:rsidR="0088335F" w:rsidRPr="008A7AE5"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  <w:t>Яковлевского</w:t>
      </w:r>
      <w:proofErr w:type="spellEnd"/>
      <w:r w:rsidR="0088335F" w:rsidRPr="008A7AE5"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  <w:t xml:space="preserve"> городского округа </w:t>
      </w:r>
      <w:r w:rsidR="0088335F" w:rsidRPr="008A7AE5">
        <w:rPr>
          <w:rFonts w:ascii="clear_sans_lightregular" w:eastAsia="Times New Roman" w:hAnsi="clear_sans_lightregular" w:cs="Times New Roman"/>
          <w:b/>
          <w:color w:val="000000"/>
          <w:sz w:val="28"/>
          <w:szCs w:val="28"/>
          <w:lang w:eastAsia="ru-RU"/>
        </w:rPr>
        <w:t xml:space="preserve">по телефону «горячей линии» 8(47244) </w:t>
      </w:r>
      <w:r w:rsidR="00C311CD">
        <w:rPr>
          <w:rFonts w:ascii="clear_sans_lightregular" w:eastAsia="Times New Roman" w:hAnsi="clear_sans_lightregular" w:cs="Times New Roman"/>
          <w:b/>
          <w:color w:val="000000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88335F" w:rsidRPr="008A7AE5">
        <w:rPr>
          <w:rFonts w:ascii="clear_sans_lightregular" w:eastAsia="Times New Roman" w:hAnsi="clear_sans_lightregular" w:cs="Times New Roman"/>
          <w:b/>
          <w:color w:val="000000"/>
          <w:sz w:val="28"/>
          <w:szCs w:val="28"/>
          <w:lang w:eastAsia="ru-RU"/>
        </w:rPr>
        <w:t>6-93-55</w:t>
      </w:r>
      <w:r w:rsidR="0088335F" w:rsidRPr="008A7AE5"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  <w:t xml:space="preserve"> или по адресу: г. Строитель, ул. Ленина, д. 16, кабинет № 6.</w:t>
      </w:r>
    </w:p>
    <w:sectPr w:rsidR="00E966CA" w:rsidRPr="008A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lear_sans_light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82"/>
    <w:rsid w:val="000726AD"/>
    <w:rsid w:val="000F1706"/>
    <w:rsid w:val="00102835"/>
    <w:rsid w:val="00106003"/>
    <w:rsid w:val="001A3CE1"/>
    <w:rsid w:val="001B7F23"/>
    <w:rsid w:val="00204132"/>
    <w:rsid w:val="00294AEE"/>
    <w:rsid w:val="00341D81"/>
    <w:rsid w:val="00351763"/>
    <w:rsid w:val="00401941"/>
    <w:rsid w:val="004674F6"/>
    <w:rsid w:val="004D112A"/>
    <w:rsid w:val="004D2A9C"/>
    <w:rsid w:val="00506F67"/>
    <w:rsid w:val="00512D82"/>
    <w:rsid w:val="0059330E"/>
    <w:rsid w:val="005A6C53"/>
    <w:rsid w:val="005B56B0"/>
    <w:rsid w:val="006724A9"/>
    <w:rsid w:val="00756F07"/>
    <w:rsid w:val="007C6890"/>
    <w:rsid w:val="007E3C66"/>
    <w:rsid w:val="00801229"/>
    <w:rsid w:val="0088335F"/>
    <w:rsid w:val="008A7AE5"/>
    <w:rsid w:val="008E0346"/>
    <w:rsid w:val="00A12B49"/>
    <w:rsid w:val="00A22ED1"/>
    <w:rsid w:val="00A675CB"/>
    <w:rsid w:val="00B05ADC"/>
    <w:rsid w:val="00BC1F10"/>
    <w:rsid w:val="00C311CD"/>
    <w:rsid w:val="00C7019B"/>
    <w:rsid w:val="00C758B2"/>
    <w:rsid w:val="00D43C4D"/>
    <w:rsid w:val="00D828C1"/>
    <w:rsid w:val="00DD6C7A"/>
    <w:rsid w:val="00E16D64"/>
    <w:rsid w:val="00E63394"/>
    <w:rsid w:val="00E966CA"/>
    <w:rsid w:val="00EB0A26"/>
    <w:rsid w:val="00ED04C9"/>
    <w:rsid w:val="00EF0339"/>
    <w:rsid w:val="00F509C4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03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2023-08-15T10:47:00Z</dcterms:created>
  <dcterms:modified xsi:type="dcterms:W3CDTF">2023-08-15T12:50:00Z</dcterms:modified>
</cp:coreProperties>
</file>