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A995" w14:textId="16918E2D" w:rsidR="00522CD6" w:rsidRPr="00522CD6" w:rsidRDefault="00522CD6" w:rsidP="00522CD6">
      <w:pPr>
        <w:shd w:val="clear" w:color="auto" w:fill="FFFFFF"/>
        <w:spacing w:after="0" w:line="240" w:lineRule="auto"/>
        <w:jc w:val="center"/>
        <w:rPr>
          <w:rFonts w:ascii="Times New Roman" w:eastAsia="Times New Roman" w:hAnsi="Times New Roman" w:cs="Times New Roman"/>
          <w:b/>
          <w:bCs/>
          <w:sz w:val="36"/>
          <w:szCs w:val="36"/>
          <w:u w:val="single"/>
          <w:lang w:eastAsia="ru-RU"/>
        </w:rPr>
      </w:pPr>
      <w:r w:rsidRPr="00522CD6">
        <w:rPr>
          <w:rFonts w:ascii="Times New Roman" w:eastAsia="Times New Roman" w:hAnsi="Times New Roman" w:cs="Times New Roman"/>
          <w:b/>
          <w:bCs/>
          <w:sz w:val="36"/>
          <w:szCs w:val="36"/>
          <w:u w:val="single"/>
          <w:lang w:eastAsia="ru-RU"/>
        </w:rPr>
        <w:fldChar w:fldCharType="begin"/>
      </w:r>
      <w:r w:rsidRPr="00522CD6">
        <w:rPr>
          <w:rFonts w:ascii="Times New Roman" w:eastAsia="Times New Roman" w:hAnsi="Times New Roman" w:cs="Times New Roman"/>
          <w:b/>
          <w:bCs/>
          <w:sz w:val="36"/>
          <w:szCs w:val="36"/>
          <w:u w:val="single"/>
          <w:lang w:eastAsia="ru-RU"/>
        </w:rPr>
        <w:instrText xml:space="preserve"> HYPERLINK "http://orenfbuz.ru/zashchita-prav-potrebiteley-v-orenburge" \l "prava-v-magazine" </w:instrText>
      </w:r>
      <w:r w:rsidRPr="00522CD6">
        <w:rPr>
          <w:rFonts w:ascii="Times New Roman" w:eastAsia="Times New Roman" w:hAnsi="Times New Roman" w:cs="Times New Roman"/>
          <w:b/>
          <w:bCs/>
          <w:sz w:val="36"/>
          <w:szCs w:val="36"/>
          <w:u w:val="single"/>
          <w:lang w:eastAsia="ru-RU"/>
        </w:rPr>
        <w:fldChar w:fldCharType="separate"/>
      </w:r>
      <w:r w:rsidRPr="00522CD6">
        <w:rPr>
          <w:rFonts w:ascii="Times New Roman" w:eastAsia="Times New Roman" w:hAnsi="Times New Roman" w:cs="Times New Roman"/>
          <w:b/>
          <w:bCs/>
          <w:i/>
          <w:iCs/>
          <w:sz w:val="36"/>
          <w:szCs w:val="36"/>
          <w:u w:val="single"/>
          <w:lang w:eastAsia="ru-RU"/>
        </w:rPr>
        <w:t>Права потребителей в магазине</w:t>
      </w:r>
      <w:r w:rsidRPr="00522CD6">
        <w:rPr>
          <w:rFonts w:ascii="Times New Roman" w:eastAsia="Times New Roman" w:hAnsi="Times New Roman" w:cs="Times New Roman"/>
          <w:b/>
          <w:bCs/>
          <w:sz w:val="36"/>
          <w:szCs w:val="36"/>
          <w:u w:val="single"/>
          <w:lang w:eastAsia="ru-RU"/>
        </w:rPr>
        <w:fldChar w:fldCharType="end"/>
      </w:r>
    </w:p>
    <w:p w14:paraId="6908196E" w14:textId="77777777" w:rsidR="00522CD6" w:rsidRPr="00522CD6" w:rsidRDefault="00522CD6" w:rsidP="00522CD6">
      <w:pPr>
        <w:shd w:val="clear" w:color="auto" w:fill="FFFFFF"/>
        <w:spacing w:after="0" w:line="240" w:lineRule="auto"/>
        <w:jc w:val="center"/>
        <w:rPr>
          <w:rFonts w:ascii="Times New Roman" w:eastAsia="Times New Roman" w:hAnsi="Times New Roman" w:cs="Times New Roman"/>
          <w:b/>
          <w:bCs/>
          <w:sz w:val="28"/>
          <w:szCs w:val="28"/>
          <w:lang w:eastAsia="ru-RU"/>
        </w:rPr>
      </w:pPr>
    </w:p>
    <w:p w14:paraId="5A167E49" w14:textId="77777777" w:rsidR="00522CD6" w:rsidRPr="00522CD6" w:rsidRDefault="00522CD6" w:rsidP="00522CD6">
      <w:pPr>
        <w:shd w:val="clear" w:color="auto" w:fill="FFFFFF"/>
        <w:spacing w:after="195" w:line="240" w:lineRule="auto"/>
        <w:jc w:val="center"/>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color w:val="000000"/>
          <w:sz w:val="28"/>
          <w:szCs w:val="28"/>
          <w:lang w:eastAsia="ru-RU"/>
        </w:rPr>
        <w:t>Вправе ли сотрудник магазина требовать от потребителя сдать сумки в ячейку камеры хранения?</w:t>
      </w:r>
    </w:p>
    <w:p w14:paraId="2BF7A976" w14:textId="06120978"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u w:val="single"/>
          <w:lang w:eastAsia="ru-RU"/>
        </w:rPr>
        <w:t>В действительности покупатели не обязаны при входе в магазин сдавать свои личные вещи в камеру хранения.</w:t>
      </w:r>
      <w:r w:rsidRPr="00522CD6">
        <w:rPr>
          <w:rFonts w:ascii="Times New Roman" w:eastAsia="Times New Roman" w:hAnsi="Times New Roman" w:cs="Times New Roman"/>
          <w:color w:val="000000"/>
          <w:sz w:val="28"/>
          <w:szCs w:val="28"/>
          <w:lang w:eastAsia="ru-RU"/>
        </w:rPr>
        <w:t> Это дело добровольное. Лица, действующие от имени магазина (контролеры, охранники и т.д.) </w:t>
      </w:r>
      <w:r w:rsidRPr="00522CD6">
        <w:rPr>
          <w:rFonts w:ascii="Times New Roman" w:eastAsia="Times New Roman" w:hAnsi="Times New Roman" w:cs="Times New Roman"/>
          <w:b/>
          <w:bCs/>
          <w:i/>
          <w:iCs/>
          <w:color w:val="000000"/>
          <w:sz w:val="28"/>
          <w:szCs w:val="28"/>
          <w:lang w:eastAsia="ru-RU"/>
        </w:rPr>
        <w:t>неправомочны</w:t>
      </w:r>
      <w:r w:rsidRPr="00522CD6">
        <w:rPr>
          <w:rFonts w:ascii="Times New Roman" w:eastAsia="Times New Roman" w:hAnsi="Times New Roman" w:cs="Times New Roman"/>
          <w:color w:val="000000"/>
          <w:sz w:val="28"/>
          <w:szCs w:val="28"/>
          <w:lang w:eastAsia="ru-RU"/>
        </w:rPr>
        <w:t> требовать от покупателя сдать личные вещи (сумки, пакеты) в ячейки камеры хранения.</w:t>
      </w:r>
    </w:p>
    <w:p w14:paraId="572CDFC5" w14:textId="77777777"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В соответствии со </w:t>
      </w:r>
      <w:r w:rsidRPr="00522CD6">
        <w:rPr>
          <w:rFonts w:ascii="Times New Roman" w:eastAsia="Times New Roman" w:hAnsi="Times New Roman" w:cs="Times New Roman"/>
          <w:i/>
          <w:iCs/>
          <w:color w:val="000000"/>
          <w:sz w:val="28"/>
          <w:szCs w:val="28"/>
          <w:lang w:eastAsia="ru-RU"/>
        </w:rPr>
        <w:t>ст. 421 ГК РФ </w:t>
      </w:r>
      <w:r w:rsidRPr="00522CD6">
        <w:rPr>
          <w:rFonts w:ascii="Times New Roman" w:eastAsia="Times New Roman" w:hAnsi="Times New Roman" w:cs="Times New Roman"/>
          <w:color w:val="000000"/>
          <w:sz w:val="28"/>
          <w:szCs w:val="28"/>
          <w:lang w:eastAsia="ru-RU"/>
        </w:rPr>
        <w:t>граждане и юридические лица свободны в заключение договора.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w:t>
      </w:r>
    </w:p>
    <w:p w14:paraId="6F91627A" w14:textId="77777777"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u w:val="single"/>
          <w:lang w:eastAsia="ru-RU"/>
        </w:rPr>
        <w:t>Работники магазинов, как правило, говорят, что за вещи, сданные в камеру хранения, они ответственности не несут. И тем самым вводят покупателей в заблуждение.</w:t>
      </w:r>
    </w:p>
    <w:p w14:paraId="377BE153" w14:textId="1E2B6555"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В случае сдачи вещей в камеру хранения</w:t>
      </w:r>
      <w:r>
        <w:rPr>
          <w:rFonts w:ascii="Times New Roman" w:eastAsia="Times New Roman" w:hAnsi="Times New Roman" w:cs="Times New Roman"/>
          <w:color w:val="000000"/>
          <w:sz w:val="28"/>
          <w:szCs w:val="28"/>
          <w:lang w:eastAsia="ru-RU"/>
        </w:rPr>
        <w:t>,</w:t>
      </w:r>
      <w:r w:rsidRPr="00522CD6">
        <w:rPr>
          <w:rFonts w:ascii="Times New Roman" w:eastAsia="Times New Roman" w:hAnsi="Times New Roman" w:cs="Times New Roman"/>
          <w:color w:val="000000"/>
          <w:sz w:val="28"/>
          <w:szCs w:val="28"/>
          <w:lang w:eastAsia="ru-RU"/>
        </w:rPr>
        <w:t xml:space="preserve"> магазин несет ответственность за сохранность вещей на основании </w:t>
      </w:r>
      <w:r w:rsidRPr="00522CD6">
        <w:rPr>
          <w:rFonts w:ascii="Times New Roman" w:eastAsia="Times New Roman" w:hAnsi="Times New Roman" w:cs="Times New Roman"/>
          <w:i/>
          <w:iCs/>
          <w:color w:val="000000"/>
          <w:sz w:val="28"/>
          <w:szCs w:val="28"/>
          <w:lang w:eastAsia="ru-RU"/>
        </w:rPr>
        <w:t>главы 47 ГК РФ</w:t>
      </w:r>
      <w:r w:rsidRPr="00522CD6">
        <w:rPr>
          <w:rFonts w:ascii="Times New Roman" w:eastAsia="Times New Roman" w:hAnsi="Times New Roman" w:cs="Times New Roman"/>
          <w:color w:val="000000"/>
          <w:sz w:val="28"/>
          <w:szCs w:val="28"/>
          <w:lang w:eastAsia="ru-RU"/>
        </w:rPr>
        <w:t>, поскольку администрация магазина в данном случае является хранителем оставленных вещей. В соответствии со </w:t>
      </w:r>
      <w:r w:rsidRPr="00522CD6">
        <w:rPr>
          <w:rFonts w:ascii="Times New Roman" w:eastAsia="Times New Roman" w:hAnsi="Times New Roman" w:cs="Times New Roman"/>
          <w:i/>
          <w:iCs/>
          <w:color w:val="000000"/>
          <w:sz w:val="28"/>
          <w:szCs w:val="28"/>
          <w:lang w:eastAsia="ru-RU"/>
        </w:rPr>
        <w:t>ст. 891 ГК РФ</w:t>
      </w:r>
      <w:r w:rsidRPr="00522CD6">
        <w:rPr>
          <w:rFonts w:ascii="Times New Roman" w:eastAsia="Times New Roman" w:hAnsi="Times New Roman" w:cs="Times New Roman"/>
          <w:color w:val="000000"/>
          <w:sz w:val="28"/>
          <w:szCs w:val="28"/>
          <w:lang w:eastAsia="ru-RU"/>
        </w:rPr>
        <w:t> хранитель обязан принять все предусмотренные договором хранения меры для того, чтобы обеспечить сохранность переданной на хранение вещи.</w:t>
      </w:r>
    </w:p>
    <w:p w14:paraId="2680027F" w14:textId="52EB4012"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В случае кражи вещей, магазин (юридическое лицо или индивидуальный предприниматель) несет гражданско-правовую ответственность, то есть должен возместить материальный ущерб</w:t>
      </w:r>
      <w:r>
        <w:rPr>
          <w:rFonts w:ascii="Times New Roman" w:eastAsia="Times New Roman" w:hAnsi="Times New Roman" w:cs="Times New Roman"/>
          <w:color w:val="000000"/>
          <w:sz w:val="28"/>
          <w:szCs w:val="28"/>
          <w:lang w:eastAsia="ru-RU"/>
        </w:rPr>
        <w:t xml:space="preserve"> </w:t>
      </w:r>
      <w:r w:rsidRPr="00522CD6">
        <w:rPr>
          <w:rFonts w:ascii="Times New Roman" w:eastAsia="Times New Roman" w:hAnsi="Times New Roman" w:cs="Times New Roman"/>
          <w:color w:val="000000"/>
          <w:sz w:val="28"/>
          <w:szCs w:val="28"/>
          <w:lang w:eastAsia="ru-RU"/>
        </w:rPr>
        <w:t>за утрату и недостачу вещей - в размере стоимости утраченных или недостающих вещей, а за повреждение вещей - в размере суммы, на которую понизилась их стоимость (</w:t>
      </w:r>
      <w:r w:rsidRPr="00522CD6">
        <w:rPr>
          <w:rFonts w:ascii="Times New Roman" w:eastAsia="Times New Roman" w:hAnsi="Times New Roman" w:cs="Times New Roman"/>
          <w:i/>
          <w:iCs/>
          <w:color w:val="000000"/>
          <w:sz w:val="28"/>
          <w:szCs w:val="28"/>
          <w:lang w:eastAsia="ru-RU"/>
        </w:rPr>
        <w:t>ст. 902 ГК РФ</w:t>
      </w:r>
      <w:r w:rsidRPr="00522CD6">
        <w:rPr>
          <w:rFonts w:ascii="Times New Roman" w:eastAsia="Times New Roman" w:hAnsi="Times New Roman" w:cs="Times New Roman"/>
          <w:color w:val="000000"/>
          <w:sz w:val="28"/>
          <w:szCs w:val="28"/>
          <w:lang w:eastAsia="ru-RU"/>
        </w:rPr>
        <w:t>).</w:t>
      </w:r>
    </w:p>
    <w:p w14:paraId="17EC97B5"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Совет потребителю!</w:t>
      </w:r>
    </w:p>
    <w:p w14:paraId="6A84BEDD"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1)</w:t>
      </w:r>
      <w:r w:rsidRPr="00522CD6">
        <w:rPr>
          <w:rFonts w:ascii="Times New Roman" w:eastAsia="Times New Roman" w:hAnsi="Times New Roman" w:cs="Times New Roman"/>
          <w:i/>
          <w:iCs/>
          <w:color w:val="000000"/>
          <w:sz w:val="28"/>
          <w:szCs w:val="28"/>
          <w:lang w:eastAsia="ru-RU"/>
        </w:rPr>
        <w:t> Если работники магазина категорически настаивают на том, чтобы Вы сдали свои личные вещи в камеру хранения, а иначе не пускают в магазин, то Вы вправе потребовать книгу отзывов и предложений, оставить в ней соответствующую запись с указанием о нарушении прав потребителей. Ведь отказывая во входе, магазин нарушает принцип публичности договора (ст. 426 ГК РФ). Теоретически можно даже вызвать полицию для составления протокола об административном правонарушении по ст. 14.15 КоАП РФ, в которой говорится о нарушении установленных правил торговли.</w:t>
      </w:r>
    </w:p>
    <w:p w14:paraId="019B0266"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2)</w:t>
      </w:r>
      <w:r w:rsidRPr="00522CD6">
        <w:rPr>
          <w:rFonts w:ascii="Times New Roman" w:eastAsia="Times New Roman" w:hAnsi="Times New Roman" w:cs="Times New Roman"/>
          <w:i/>
          <w:iCs/>
          <w:color w:val="000000"/>
          <w:sz w:val="28"/>
          <w:szCs w:val="28"/>
          <w:lang w:eastAsia="ru-RU"/>
        </w:rPr>
        <w:t> Если в магазине предоставляется дополнительная услуга по упаковке личных вещей потребителя в пакеты, то Вы можете воспользоваться услугой и пройти в торговый зал с упакованными вещами.</w:t>
      </w:r>
    </w:p>
    <w:p w14:paraId="32B7BBED" w14:textId="77777777" w:rsidR="00522CD6" w:rsidRPr="00522CD6" w:rsidRDefault="00522CD6" w:rsidP="00522CD6">
      <w:pPr>
        <w:shd w:val="clear" w:color="auto" w:fill="FFFFFF"/>
        <w:spacing w:after="195" w:line="240" w:lineRule="auto"/>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3F5369"/>
          <w:sz w:val="28"/>
          <w:szCs w:val="28"/>
          <w:lang w:eastAsia="ru-RU"/>
        </w:rPr>
        <w:lastRenderedPageBreak/>
        <w:t> </w:t>
      </w:r>
    </w:p>
    <w:p w14:paraId="4DB147C4" w14:textId="77777777" w:rsidR="00522CD6" w:rsidRPr="00522CD6" w:rsidRDefault="00522CD6" w:rsidP="00522CD6">
      <w:pPr>
        <w:shd w:val="clear" w:color="auto" w:fill="FFFFFF"/>
        <w:spacing w:after="195" w:line="240" w:lineRule="auto"/>
        <w:jc w:val="center"/>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color w:val="000000"/>
          <w:sz w:val="28"/>
          <w:szCs w:val="28"/>
          <w:lang w:eastAsia="ru-RU"/>
        </w:rPr>
        <w:t>Должен ли потребитель оплатить товар, находящийся в торговом зале магазина при случайном его повреждении?</w:t>
      </w:r>
    </w:p>
    <w:p w14:paraId="251B1949" w14:textId="513EA3B1"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Случайная (</w:t>
      </w:r>
      <w:r w:rsidRPr="00522CD6">
        <w:rPr>
          <w:rFonts w:ascii="Times New Roman" w:eastAsia="Times New Roman" w:hAnsi="Times New Roman" w:cs="Times New Roman"/>
          <w:b/>
          <w:bCs/>
          <w:color w:val="000000"/>
          <w:sz w:val="28"/>
          <w:szCs w:val="28"/>
          <w:lang w:eastAsia="ru-RU"/>
        </w:rPr>
        <w:t>не умышленная</w:t>
      </w:r>
      <w:r w:rsidRPr="00522CD6">
        <w:rPr>
          <w:rFonts w:ascii="Times New Roman" w:eastAsia="Times New Roman" w:hAnsi="Times New Roman" w:cs="Times New Roman"/>
          <w:color w:val="000000"/>
          <w:sz w:val="28"/>
          <w:szCs w:val="28"/>
          <w:lang w:eastAsia="ru-RU"/>
        </w:rPr>
        <w:t>) порча принадлежащего магазину товара, находящегося на его территории до момента оплаты является риском случайной гибели имущества.</w:t>
      </w:r>
    </w:p>
    <w:p w14:paraId="1BA5D70B" w14:textId="77777777"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Риск случайной гибели или порчи товара переходит к потребителю одновременно с возникновением у него права собственности. В соответствии со </w:t>
      </w:r>
      <w:r w:rsidRPr="00522CD6">
        <w:rPr>
          <w:rFonts w:ascii="Times New Roman" w:eastAsia="Times New Roman" w:hAnsi="Times New Roman" w:cs="Times New Roman"/>
          <w:i/>
          <w:iCs/>
          <w:color w:val="000000"/>
          <w:sz w:val="28"/>
          <w:szCs w:val="28"/>
          <w:lang w:eastAsia="ru-RU"/>
        </w:rPr>
        <w:t>ст. 211 ГК РФ</w:t>
      </w:r>
      <w:r w:rsidRPr="00522CD6">
        <w:rPr>
          <w:rFonts w:ascii="Times New Roman" w:eastAsia="Times New Roman" w:hAnsi="Times New Roman" w:cs="Times New Roman"/>
          <w:color w:val="000000"/>
          <w:sz w:val="28"/>
          <w:szCs w:val="28"/>
          <w:lang w:eastAsia="ru-RU"/>
        </w:rPr>
        <w:t> риск </w:t>
      </w:r>
      <w:r w:rsidRPr="00522CD6">
        <w:rPr>
          <w:rFonts w:ascii="Times New Roman" w:eastAsia="Times New Roman" w:hAnsi="Times New Roman" w:cs="Times New Roman"/>
          <w:b/>
          <w:bCs/>
          <w:color w:val="000000"/>
          <w:sz w:val="28"/>
          <w:szCs w:val="28"/>
          <w:lang w:eastAsia="ru-RU"/>
        </w:rPr>
        <w:t>случайной гибели или случайного повреждения</w:t>
      </w:r>
      <w:r w:rsidRPr="00522CD6">
        <w:rPr>
          <w:rFonts w:ascii="Times New Roman" w:eastAsia="Times New Roman" w:hAnsi="Times New Roman" w:cs="Times New Roman"/>
          <w:color w:val="000000"/>
          <w:sz w:val="28"/>
          <w:szCs w:val="28"/>
          <w:lang w:eastAsia="ru-RU"/>
        </w:rPr>
        <w:t> несет его собственник (магазин), если иное не предусмотрено договором. До оплаты товара потребителем на кассе, собственником является магазин. Однако законом предусмотрено, что в случае причинения ущерба имуществу, собственник имеет право потребовать от виновного лица оплаты его стоимость в полном объеме.</w:t>
      </w:r>
    </w:p>
    <w:p w14:paraId="44378C73" w14:textId="77777777"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u w:val="single"/>
          <w:lang w:eastAsia="ru-RU"/>
        </w:rPr>
        <w:t>Если товар был поврежден вследствие неправильной выкладки в торговом зале, то риск его случайного повреждения возлагается на магазин.</w:t>
      </w:r>
    </w:p>
    <w:p w14:paraId="2213EE3F" w14:textId="77777777"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В случае несогласия потребителя о возмещении ущерба магазину, то спор о причинах, в результате которых поврежден товар, разрешается в претензионном и судебном порядке. </w:t>
      </w:r>
    </w:p>
    <w:p w14:paraId="71A7B1E3" w14:textId="1730DB0C" w:rsidR="00522CD6" w:rsidRDefault="00522CD6" w:rsidP="00522CD6">
      <w:pPr>
        <w:shd w:val="clear" w:color="auto" w:fill="FFFFFF"/>
        <w:spacing w:after="195" w:line="240" w:lineRule="auto"/>
        <w:jc w:val="both"/>
        <w:rPr>
          <w:rFonts w:ascii="Times New Roman" w:eastAsia="Times New Roman" w:hAnsi="Times New Roman" w:cs="Times New Roman"/>
          <w:i/>
          <w:iCs/>
          <w:color w:val="000000"/>
          <w:sz w:val="28"/>
          <w:szCs w:val="28"/>
          <w:lang w:eastAsia="ru-RU"/>
        </w:rPr>
      </w:pPr>
      <w:r w:rsidRPr="00522CD6">
        <w:rPr>
          <w:rFonts w:ascii="Times New Roman" w:eastAsia="Times New Roman" w:hAnsi="Times New Roman" w:cs="Times New Roman"/>
          <w:b/>
          <w:bCs/>
          <w:i/>
          <w:iCs/>
          <w:color w:val="000000"/>
          <w:sz w:val="28"/>
          <w:szCs w:val="28"/>
          <w:lang w:eastAsia="ru-RU"/>
        </w:rPr>
        <w:t>Совет потребителю!</w:t>
      </w:r>
      <w:r w:rsidRPr="00522CD6">
        <w:rPr>
          <w:rFonts w:ascii="Times New Roman" w:eastAsia="Times New Roman" w:hAnsi="Times New Roman" w:cs="Times New Roman"/>
          <w:i/>
          <w:iCs/>
          <w:color w:val="000000"/>
          <w:sz w:val="28"/>
          <w:szCs w:val="28"/>
          <w:lang w:eastAsia="ru-RU"/>
        </w:rPr>
        <w:t> Если Вы считаете, что товар поврежден не по Вашей вине, обратитесь к представителю продавца с требованием о проведении расследования по факту повреждения товара. Магазин должен доказать, что товар поврежден именно по Вашей вине.</w:t>
      </w:r>
    </w:p>
    <w:p w14:paraId="48502BAF"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p>
    <w:p w14:paraId="49604AD9" w14:textId="77777777" w:rsidR="00522CD6" w:rsidRPr="00522CD6" w:rsidRDefault="00522CD6" w:rsidP="00522CD6">
      <w:pPr>
        <w:shd w:val="clear" w:color="auto" w:fill="FFFFFF"/>
        <w:spacing w:before="150" w:after="0" w:line="360" w:lineRule="atLeast"/>
        <w:jc w:val="center"/>
        <w:outlineLvl w:val="2"/>
        <w:rPr>
          <w:rFonts w:ascii="Times New Roman" w:eastAsia="Times New Roman" w:hAnsi="Times New Roman" w:cs="Times New Roman"/>
          <w:b/>
          <w:bCs/>
          <w:color w:val="38424C"/>
          <w:sz w:val="28"/>
          <w:szCs w:val="28"/>
          <w:lang w:eastAsia="ru-RU"/>
        </w:rPr>
      </w:pPr>
      <w:r w:rsidRPr="00522CD6">
        <w:rPr>
          <w:rFonts w:ascii="Times New Roman" w:eastAsia="Times New Roman" w:hAnsi="Times New Roman" w:cs="Times New Roman"/>
          <w:b/>
          <w:bCs/>
          <w:color w:val="000000"/>
          <w:sz w:val="28"/>
          <w:szCs w:val="28"/>
          <w:lang w:eastAsia="ru-RU"/>
        </w:rPr>
        <w:t>Если Вам нагрубил сотрудник магазина, нарушил ли он какие-либо права?</w:t>
      </w:r>
    </w:p>
    <w:p w14:paraId="4F3370CD" w14:textId="77777777" w:rsidR="00522CD6" w:rsidRDefault="00522CD6" w:rsidP="00522CD6">
      <w:pPr>
        <w:shd w:val="clear" w:color="auto" w:fill="FFFFFF"/>
        <w:spacing w:after="195" w:line="240" w:lineRule="auto"/>
        <w:rPr>
          <w:rFonts w:ascii="Times New Roman" w:eastAsia="Times New Roman" w:hAnsi="Times New Roman" w:cs="Times New Roman"/>
          <w:color w:val="000000"/>
          <w:sz w:val="28"/>
          <w:szCs w:val="28"/>
          <w:u w:val="single"/>
          <w:lang w:eastAsia="ru-RU"/>
        </w:rPr>
      </w:pPr>
    </w:p>
    <w:p w14:paraId="0E244A91" w14:textId="46A8A7A0"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u w:val="single"/>
          <w:lang w:eastAsia="ru-RU"/>
        </w:rPr>
        <w:t>Да, сотрудник в таком случае нарушил права покупателя.</w:t>
      </w:r>
      <w:r w:rsidRPr="00522CD6">
        <w:rPr>
          <w:rFonts w:ascii="Times New Roman" w:eastAsia="Times New Roman" w:hAnsi="Times New Roman" w:cs="Times New Roman"/>
          <w:color w:val="000000"/>
          <w:sz w:val="28"/>
          <w:szCs w:val="28"/>
          <w:lang w:eastAsia="ru-RU"/>
        </w:rPr>
        <w:t> </w:t>
      </w:r>
      <w:r w:rsidRPr="00522CD6">
        <w:rPr>
          <w:rFonts w:ascii="Times New Roman" w:eastAsia="Times New Roman" w:hAnsi="Times New Roman" w:cs="Times New Roman"/>
          <w:i/>
          <w:iCs/>
          <w:color w:val="000000"/>
          <w:sz w:val="28"/>
          <w:szCs w:val="28"/>
          <w:lang w:eastAsia="ru-RU"/>
        </w:rPr>
        <w:t>Законом РФ «О защите прав потребителей»</w:t>
      </w:r>
      <w:r w:rsidRPr="00522CD6">
        <w:rPr>
          <w:rFonts w:ascii="Times New Roman" w:eastAsia="Times New Roman" w:hAnsi="Times New Roman" w:cs="Times New Roman"/>
          <w:color w:val="000000"/>
          <w:sz w:val="28"/>
          <w:szCs w:val="28"/>
          <w:lang w:eastAsia="ru-RU"/>
        </w:rPr>
        <w:t> этот вопрос никак не регулируется. Хамство не имеет отношения ни к качеству оказанной услуги, ни к качеству приобретаемого товара. В зависимости от качества «крепкого словца» действия нарушителя можно квалифицировать по </w:t>
      </w:r>
      <w:r w:rsidRPr="00522CD6">
        <w:rPr>
          <w:rFonts w:ascii="Times New Roman" w:eastAsia="Times New Roman" w:hAnsi="Times New Roman" w:cs="Times New Roman"/>
          <w:i/>
          <w:iCs/>
          <w:color w:val="000000"/>
          <w:sz w:val="28"/>
          <w:szCs w:val="28"/>
          <w:lang w:eastAsia="ru-RU"/>
        </w:rPr>
        <w:t>КоАП РФ</w:t>
      </w:r>
      <w:r w:rsidRPr="00522CD6">
        <w:rPr>
          <w:rFonts w:ascii="Times New Roman" w:eastAsia="Times New Roman" w:hAnsi="Times New Roman" w:cs="Times New Roman"/>
          <w:color w:val="000000"/>
          <w:sz w:val="28"/>
          <w:szCs w:val="28"/>
          <w:lang w:eastAsia="ru-RU"/>
        </w:rPr>
        <w:t> как оскорбление.</w:t>
      </w:r>
    </w:p>
    <w:p w14:paraId="214D4716"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Совет потребителю!</w:t>
      </w:r>
    </w:p>
    <w:p w14:paraId="2CACE97D"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1)</w:t>
      </w:r>
      <w:r w:rsidRPr="00522CD6">
        <w:rPr>
          <w:rFonts w:ascii="Times New Roman" w:eastAsia="Times New Roman" w:hAnsi="Times New Roman" w:cs="Times New Roman"/>
          <w:i/>
          <w:iCs/>
          <w:color w:val="000000"/>
          <w:sz w:val="28"/>
          <w:szCs w:val="28"/>
          <w:lang w:eastAsia="ru-RU"/>
        </w:rPr>
        <w:t xml:space="preserve"> В первую очередь Вам следует обратиться в магазин </w:t>
      </w:r>
      <w:proofErr w:type="gramStart"/>
      <w:r w:rsidRPr="00522CD6">
        <w:rPr>
          <w:rFonts w:ascii="Times New Roman" w:eastAsia="Times New Roman" w:hAnsi="Times New Roman" w:cs="Times New Roman"/>
          <w:i/>
          <w:iCs/>
          <w:color w:val="000000"/>
          <w:sz w:val="28"/>
          <w:szCs w:val="28"/>
          <w:lang w:eastAsia="ru-RU"/>
        </w:rPr>
        <w:t>и  в</w:t>
      </w:r>
      <w:proofErr w:type="gramEnd"/>
      <w:r w:rsidRPr="00522CD6">
        <w:rPr>
          <w:rFonts w:ascii="Times New Roman" w:eastAsia="Times New Roman" w:hAnsi="Times New Roman" w:cs="Times New Roman"/>
          <w:i/>
          <w:iCs/>
          <w:color w:val="000000"/>
          <w:sz w:val="28"/>
          <w:szCs w:val="28"/>
          <w:lang w:eastAsia="ru-RU"/>
        </w:rPr>
        <w:t>  книге отзывов и предложений описать ситуацию.</w:t>
      </w:r>
    </w:p>
    <w:p w14:paraId="008639BB"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2)</w:t>
      </w:r>
      <w:r w:rsidRPr="00522CD6">
        <w:rPr>
          <w:rFonts w:ascii="Times New Roman" w:eastAsia="Times New Roman" w:hAnsi="Times New Roman" w:cs="Times New Roman"/>
          <w:i/>
          <w:iCs/>
          <w:color w:val="000000"/>
          <w:sz w:val="28"/>
          <w:szCs w:val="28"/>
          <w:lang w:eastAsia="ru-RU"/>
        </w:rPr>
        <w:t> Попробовать привлечь сотрудника магазина к дисциплинарной ответственности, поскольку должностная инструкция продавца, несомненно, обязывает его вести себя с покупателями вежливо.</w:t>
      </w:r>
    </w:p>
    <w:p w14:paraId="38615BD4"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lastRenderedPageBreak/>
        <w:t>3)</w:t>
      </w:r>
      <w:r w:rsidRPr="00522CD6">
        <w:rPr>
          <w:rFonts w:ascii="Times New Roman" w:eastAsia="Times New Roman" w:hAnsi="Times New Roman" w:cs="Times New Roman"/>
          <w:i/>
          <w:iCs/>
          <w:color w:val="000000"/>
          <w:sz w:val="28"/>
          <w:szCs w:val="28"/>
          <w:lang w:eastAsia="ru-RU"/>
        </w:rPr>
        <w:t> Если Вы считаете, что Ваши права нарушены, следует обратиться с претензией к продавцу и в случае отказа удовлетворить требование идти в суд. В какой именно, нужно выбирать исходя из «цены вопроса». Если Вы считаете, что Вам причинили моральные страдания и нравственные переживания на 50 тысяч рублей или еще на большую сумму, следует обращаться с иском в районный суд. Если иск оценивается на сумму меньше 50 тысяч рублей, его рассматривает мировой суд. Вы можете подать иск в мировой суд по месту нахождения продавца или по своему месту жительства. Размер компенсации морального вреда определяется самостоятельно.</w:t>
      </w:r>
    </w:p>
    <w:p w14:paraId="0A0CA3E5"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4)</w:t>
      </w:r>
      <w:r w:rsidRPr="00522CD6">
        <w:rPr>
          <w:rFonts w:ascii="Times New Roman" w:eastAsia="Times New Roman" w:hAnsi="Times New Roman" w:cs="Times New Roman"/>
          <w:i/>
          <w:iCs/>
          <w:color w:val="000000"/>
          <w:sz w:val="28"/>
          <w:szCs w:val="28"/>
          <w:lang w:eastAsia="ru-RU"/>
        </w:rPr>
        <w:t> Также Вы вправе обратиться в полицию для защиты своей чести и достоинства. </w:t>
      </w:r>
    </w:p>
    <w:p w14:paraId="5D452633" w14:textId="77777777" w:rsidR="00522CD6" w:rsidRDefault="00522CD6" w:rsidP="00522CD6">
      <w:pPr>
        <w:shd w:val="clear" w:color="auto" w:fill="FFFFFF"/>
        <w:spacing w:after="195" w:line="240" w:lineRule="auto"/>
        <w:rPr>
          <w:rFonts w:ascii="Times New Roman" w:eastAsia="Times New Roman" w:hAnsi="Times New Roman" w:cs="Times New Roman"/>
          <w:b/>
          <w:bCs/>
          <w:color w:val="000000"/>
          <w:sz w:val="28"/>
          <w:szCs w:val="28"/>
          <w:lang w:eastAsia="ru-RU"/>
        </w:rPr>
      </w:pPr>
    </w:p>
    <w:p w14:paraId="21F838E6" w14:textId="40D75DFA" w:rsidR="00522CD6" w:rsidRPr="00522CD6" w:rsidRDefault="00522CD6" w:rsidP="00522CD6">
      <w:pPr>
        <w:shd w:val="clear" w:color="auto" w:fill="FFFFFF"/>
        <w:spacing w:after="195" w:line="240" w:lineRule="auto"/>
        <w:jc w:val="center"/>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color w:val="000000"/>
          <w:sz w:val="28"/>
          <w:szCs w:val="28"/>
          <w:lang w:eastAsia="ru-RU"/>
        </w:rPr>
        <w:t>Имеет ли кассир право отказаться продать товар, потому что у него нет сдачи?</w:t>
      </w:r>
    </w:p>
    <w:p w14:paraId="4AAB8594" w14:textId="10A87E5C"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Пожалуй, каждый потребитель сталкивался с ситуацией, когда у продавца не оказывалось сдачи. Обычно продавец категорически кивает головой и отправляет Вас искать разменную монету. В ином случае и вовсе отказывается совершать продажу. С этого момента продавец начинает нарушать закон и права потребителя. Отказ продавца принять оплату в виде любой денежной купюры означает отказ от заключения договора купли-продажи, который по </w:t>
      </w:r>
      <w:r w:rsidRPr="00522CD6">
        <w:rPr>
          <w:rFonts w:ascii="Times New Roman" w:eastAsia="Times New Roman" w:hAnsi="Times New Roman" w:cs="Times New Roman"/>
          <w:i/>
          <w:iCs/>
          <w:color w:val="000000"/>
          <w:sz w:val="28"/>
          <w:szCs w:val="28"/>
          <w:lang w:eastAsia="ru-RU"/>
        </w:rPr>
        <w:t>ГК РФ </w:t>
      </w:r>
      <w:r w:rsidRPr="00522CD6">
        <w:rPr>
          <w:rFonts w:ascii="Times New Roman" w:eastAsia="Times New Roman" w:hAnsi="Times New Roman" w:cs="Times New Roman"/>
          <w:color w:val="000000"/>
          <w:sz w:val="28"/>
          <w:szCs w:val="28"/>
          <w:lang w:eastAsia="ru-RU"/>
        </w:rPr>
        <w:t>приравнивается к публичному договору.  </w:t>
      </w:r>
    </w:p>
    <w:p w14:paraId="3130572F" w14:textId="77777777"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В </w:t>
      </w:r>
      <w:r w:rsidRPr="00522CD6">
        <w:rPr>
          <w:rFonts w:ascii="Times New Roman" w:eastAsia="Times New Roman" w:hAnsi="Times New Roman" w:cs="Times New Roman"/>
          <w:i/>
          <w:iCs/>
          <w:color w:val="000000"/>
          <w:sz w:val="28"/>
          <w:szCs w:val="28"/>
          <w:lang w:eastAsia="ru-RU"/>
        </w:rPr>
        <w:t>ст. 426 ГК РФ</w:t>
      </w:r>
      <w:r w:rsidRPr="00522CD6">
        <w:rPr>
          <w:rFonts w:ascii="Times New Roman" w:eastAsia="Times New Roman" w:hAnsi="Times New Roman" w:cs="Times New Roman"/>
          <w:color w:val="000000"/>
          <w:sz w:val="28"/>
          <w:szCs w:val="28"/>
          <w:lang w:eastAsia="ru-RU"/>
        </w:rPr>
        <w:t> сказано: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w:t>
      </w:r>
      <w:r w:rsidRPr="00522CD6">
        <w:rPr>
          <w:rFonts w:ascii="Times New Roman" w:eastAsia="Times New Roman" w:hAnsi="Times New Roman" w:cs="Times New Roman"/>
          <w:color w:val="000000"/>
          <w:sz w:val="28"/>
          <w:szCs w:val="28"/>
          <w:u w:val="single"/>
          <w:lang w:eastAsia="ru-RU"/>
        </w:rPr>
        <w:t>Поэтому продавец не имеет права отказать в продаже товара по этой причине.</w:t>
      </w:r>
    </w:p>
    <w:p w14:paraId="268D6671" w14:textId="77777777"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Согласно </w:t>
      </w:r>
      <w:r w:rsidRPr="00522CD6">
        <w:rPr>
          <w:rFonts w:ascii="Times New Roman" w:eastAsia="Times New Roman" w:hAnsi="Times New Roman" w:cs="Times New Roman"/>
          <w:i/>
          <w:iCs/>
          <w:color w:val="000000"/>
          <w:sz w:val="28"/>
          <w:szCs w:val="28"/>
          <w:lang w:eastAsia="ru-RU"/>
        </w:rPr>
        <w:t>письму Минфина России от 30 августа 1993 г. № 104 «Типовые правила эксплуатации контрольно-кассовых машин при осуществлении денежных расчетов с населением»</w:t>
      </w:r>
      <w:r w:rsidRPr="00522CD6">
        <w:rPr>
          <w:rFonts w:ascii="Times New Roman" w:eastAsia="Times New Roman" w:hAnsi="Times New Roman" w:cs="Times New Roman"/>
          <w:color w:val="000000"/>
          <w:sz w:val="28"/>
          <w:szCs w:val="28"/>
          <w:lang w:eastAsia="ru-RU"/>
        </w:rPr>
        <w:t> руководство магазина должно обеспечить кассира разменной монетой и купюрами в пределах размера остатка денежных средств по кассе, в количестве, необходимом для расчетов с покупателями.</w:t>
      </w:r>
    </w:p>
    <w:p w14:paraId="199FB1A7"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Совет потребителю!</w:t>
      </w:r>
    </w:p>
    <w:p w14:paraId="1E6F1AC7" w14:textId="50392D2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1)</w:t>
      </w:r>
      <w:r w:rsidRPr="00522CD6">
        <w:rPr>
          <w:rFonts w:ascii="Times New Roman" w:eastAsia="Times New Roman" w:hAnsi="Times New Roman" w:cs="Times New Roman"/>
          <w:i/>
          <w:iCs/>
          <w:color w:val="000000"/>
          <w:sz w:val="28"/>
          <w:szCs w:val="28"/>
          <w:lang w:eastAsia="ru-RU"/>
        </w:rPr>
        <w:t>  Требуйте книгу отзывов и предложений, делайте запись об отказе продавца продать Вам товар по причине отсутствия сдачи.</w:t>
      </w:r>
    </w:p>
    <w:p w14:paraId="2763063B" w14:textId="6E56A6E4"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2) </w:t>
      </w:r>
      <w:r w:rsidRPr="00522CD6">
        <w:rPr>
          <w:rFonts w:ascii="Times New Roman" w:eastAsia="Times New Roman" w:hAnsi="Times New Roman" w:cs="Times New Roman"/>
          <w:i/>
          <w:iCs/>
          <w:color w:val="000000"/>
          <w:sz w:val="28"/>
          <w:szCs w:val="28"/>
          <w:lang w:eastAsia="ru-RU"/>
        </w:rPr>
        <w:t xml:space="preserve"> Если по Вашему требованию книгу отзывов и предложений не предоставили, то по данному факту обращайтесь с заявлением в Управление Роспотребнадзора по </w:t>
      </w:r>
      <w:r>
        <w:rPr>
          <w:rFonts w:ascii="Times New Roman" w:eastAsia="Times New Roman" w:hAnsi="Times New Roman" w:cs="Times New Roman"/>
          <w:i/>
          <w:iCs/>
          <w:color w:val="000000"/>
          <w:sz w:val="28"/>
          <w:szCs w:val="28"/>
          <w:lang w:eastAsia="ru-RU"/>
        </w:rPr>
        <w:t>Белгород</w:t>
      </w:r>
      <w:r w:rsidRPr="00522CD6">
        <w:rPr>
          <w:rFonts w:ascii="Times New Roman" w:eastAsia="Times New Roman" w:hAnsi="Times New Roman" w:cs="Times New Roman"/>
          <w:i/>
          <w:iCs/>
          <w:color w:val="000000"/>
          <w:sz w:val="28"/>
          <w:szCs w:val="28"/>
          <w:lang w:eastAsia="ru-RU"/>
        </w:rPr>
        <w:t xml:space="preserve">ской области для проверки соблюдения правил торговли, законодательства при продаже товаров, оказании услуг. В </w:t>
      </w:r>
      <w:r w:rsidRPr="00522CD6">
        <w:rPr>
          <w:rFonts w:ascii="Times New Roman" w:eastAsia="Times New Roman" w:hAnsi="Times New Roman" w:cs="Times New Roman"/>
          <w:i/>
          <w:iCs/>
          <w:color w:val="000000"/>
          <w:sz w:val="28"/>
          <w:szCs w:val="28"/>
          <w:lang w:eastAsia="ru-RU"/>
        </w:rPr>
        <w:lastRenderedPageBreak/>
        <w:t>соответствии с п.8. Правил продажи отдельных видов товаров (утв. Постановлением Правительства РФ от 19 января 1998 года №55) продавец обязан иметь книгу отзывов и предложений, которая предоставляется покупателю по его требованию.</w:t>
      </w:r>
    </w:p>
    <w:p w14:paraId="1CF2D948" w14:textId="77777777"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i/>
          <w:iCs/>
          <w:color w:val="000000"/>
          <w:sz w:val="28"/>
          <w:szCs w:val="28"/>
          <w:lang w:eastAsia="ru-RU"/>
        </w:rPr>
        <w:t>Результат проверки Роспотребнадзор сообщит в письменной форме.</w:t>
      </w:r>
    </w:p>
    <w:p w14:paraId="2B865C73" w14:textId="213D056E" w:rsidR="00522CD6" w:rsidRDefault="00522CD6" w:rsidP="00522CD6">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522CD6">
        <w:rPr>
          <w:rFonts w:ascii="Times New Roman" w:eastAsia="Times New Roman" w:hAnsi="Times New Roman" w:cs="Times New Roman"/>
          <w:b/>
          <w:bCs/>
          <w:i/>
          <w:iCs/>
          <w:color w:val="000000"/>
          <w:sz w:val="28"/>
          <w:szCs w:val="28"/>
          <w:lang w:eastAsia="ru-RU"/>
        </w:rPr>
        <w:t>3)</w:t>
      </w:r>
      <w:r w:rsidRPr="00522CD6">
        <w:rPr>
          <w:rFonts w:ascii="Times New Roman" w:eastAsia="Times New Roman" w:hAnsi="Times New Roman" w:cs="Times New Roman"/>
          <w:i/>
          <w:iCs/>
          <w:color w:val="000000"/>
          <w:sz w:val="28"/>
          <w:szCs w:val="28"/>
          <w:lang w:eastAsia="ru-RU"/>
        </w:rPr>
        <w:t> Если из-за отказа продавца от заключения договора купли-продажи, покупателю причинен существенный моральный, материальный ущерб или нанесен вред его здоровью, а продавец отказался удовлетворить требование потребителя возместить ущерб добровольно, смело подавайте иск в суд (ст. 426, 445 ГК РФ, ст. 16 Закона РФ </w:t>
      </w:r>
      <w:hyperlink r:id="rId4" w:anchor="1077" w:history="1">
        <w:r w:rsidRPr="00522CD6">
          <w:rPr>
            <w:rFonts w:ascii="Times New Roman" w:eastAsia="Times New Roman" w:hAnsi="Times New Roman" w:cs="Times New Roman"/>
            <w:i/>
            <w:iCs/>
            <w:color w:val="000000"/>
            <w:sz w:val="28"/>
            <w:szCs w:val="28"/>
            <w:lang w:eastAsia="ru-RU"/>
          </w:rPr>
          <w:t>«О защите прав потребителей»</w:t>
        </w:r>
      </w:hyperlink>
      <w:r w:rsidRPr="00522CD6">
        <w:rPr>
          <w:rFonts w:ascii="Times New Roman" w:eastAsia="Times New Roman" w:hAnsi="Times New Roman" w:cs="Times New Roman"/>
          <w:i/>
          <w:iCs/>
          <w:color w:val="000000"/>
          <w:sz w:val="28"/>
          <w:szCs w:val="28"/>
          <w:lang w:eastAsia="ru-RU"/>
        </w:rPr>
        <w:t>,</w:t>
      </w:r>
      <w:r w:rsidRPr="00522CD6">
        <w:rPr>
          <w:rFonts w:ascii="Times New Roman" w:eastAsia="Times New Roman" w:hAnsi="Times New Roman" w:cs="Times New Roman"/>
          <w:i/>
          <w:iCs/>
          <w:color w:val="000000"/>
          <w:sz w:val="28"/>
          <w:szCs w:val="28"/>
          <w:lang w:eastAsia="ru-RU"/>
        </w:rPr>
        <w:br/>
        <w:t>п. 18 ст. 1 </w:t>
      </w:r>
      <w:hyperlink r:id="rId5" w:history="1">
        <w:r w:rsidRPr="00522CD6">
          <w:rPr>
            <w:rFonts w:ascii="Times New Roman" w:eastAsia="Times New Roman" w:hAnsi="Times New Roman" w:cs="Times New Roman"/>
            <w:i/>
            <w:iCs/>
            <w:color w:val="000000"/>
            <w:sz w:val="28"/>
            <w:szCs w:val="28"/>
            <w:lang w:eastAsia="ru-RU"/>
          </w:rPr>
          <w:t>Правил продажи отдельных видов товаров</w:t>
        </w:r>
      </w:hyperlink>
      <w:r w:rsidRPr="00522CD6">
        <w:rPr>
          <w:rFonts w:ascii="Times New Roman" w:eastAsia="Times New Roman" w:hAnsi="Times New Roman" w:cs="Times New Roman"/>
          <w:i/>
          <w:iCs/>
          <w:color w:val="000000"/>
          <w:sz w:val="28"/>
          <w:szCs w:val="28"/>
          <w:lang w:eastAsia="ru-RU"/>
        </w:rPr>
        <w:t>). Суд будет на Вашей стороне.</w:t>
      </w:r>
    </w:p>
    <w:p w14:paraId="3D061CFC" w14:textId="77777777" w:rsidR="00522CD6" w:rsidRPr="00522CD6" w:rsidRDefault="00522CD6" w:rsidP="00522CD6">
      <w:pPr>
        <w:shd w:val="clear" w:color="auto" w:fill="FFFFFF"/>
        <w:spacing w:after="0" w:line="240" w:lineRule="auto"/>
        <w:jc w:val="both"/>
        <w:rPr>
          <w:rFonts w:ascii="Times New Roman" w:eastAsia="Times New Roman" w:hAnsi="Times New Roman" w:cs="Times New Roman"/>
          <w:color w:val="3F5369"/>
          <w:sz w:val="28"/>
          <w:szCs w:val="28"/>
          <w:lang w:eastAsia="ru-RU"/>
        </w:rPr>
      </w:pPr>
    </w:p>
    <w:p w14:paraId="6B54F143" w14:textId="77777777" w:rsidR="00522CD6" w:rsidRDefault="00522CD6" w:rsidP="00522CD6">
      <w:pPr>
        <w:shd w:val="clear" w:color="auto" w:fill="FFFFFF"/>
        <w:spacing w:after="195" w:line="240" w:lineRule="auto"/>
        <w:jc w:val="center"/>
        <w:rPr>
          <w:rFonts w:ascii="Times New Roman" w:eastAsia="Times New Roman" w:hAnsi="Times New Roman" w:cs="Times New Roman"/>
          <w:b/>
          <w:bCs/>
          <w:color w:val="000000"/>
          <w:sz w:val="28"/>
          <w:szCs w:val="28"/>
          <w:lang w:eastAsia="ru-RU"/>
        </w:rPr>
      </w:pPr>
    </w:p>
    <w:p w14:paraId="5C957195" w14:textId="0D4D58D1" w:rsidR="00522CD6" w:rsidRPr="00522CD6" w:rsidRDefault="00522CD6" w:rsidP="00522CD6">
      <w:pPr>
        <w:shd w:val="clear" w:color="auto" w:fill="FFFFFF"/>
        <w:spacing w:after="195" w:line="240" w:lineRule="auto"/>
        <w:jc w:val="center"/>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color w:val="000000"/>
          <w:sz w:val="28"/>
          <w:szCs w:val="28"/>
          <w:lang w:eastAsia="ru-RU"/>
        </w:rPr>
        <w:t>Вправе ли охранник магазина досматривать личные вещи покупателя?</w:t>
      </w:r>
    </w:p>
    <w:p w14:paraId="5A0BF259" w14:textId="77777777" w:rsidR="00522CD6" w:rsidRDefault="00522CD6" w:rsidP="00522CD6">
      <w:pPr>
        <w:shd w:val="clear" w:color="auto" w:fill="FFFFFF"/>
        <w:spacing w:after="195" w:line="240" w:lineRule="auto"/>
        <w:rPr>
          <w:rFonts w:ascii="Times New Roman" w:eastAsia="Times New Roman" w:hAnsi="Times New Roman" w:cs="Times New Roman"/>
          <w:color w:val="000000"/>
          <w:sz w:val="28"/>
          <w:szCs w:val="28"/>
          <w:lang w:eastAsia="ru-RU"/>
        </w:rPr>
      </w:pPr>
    </w:p>
    <w:p w14:paraId="6C3337BE" w14:textId="3640410A"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Если сотрудник охраны магазина требует показать сумку, то покупатель может ему в этом отказать, имея на то законные основания.</w:t>
      </w:r>
    </w:p>
    <w:p w14:paraId="03EE7355" w14:textId="77777777"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lang w:eastAsia="ru-RU"/>
        </w:rPr>
        <w:t>В соответствии со</w:t>
      </w:r>
      <w:r w:rsidRPr="00522CD6">
        <w:rPr>
          <w:rFonts w:ascii="Times New Roman" w:eastAsia="Times New Roman" w:hAnsi="Times New Roman" w:cs="Times New Roman"/>
          <w:i/>
          <w:iCs/>
          <w:color w:val="000000"/>
          <w:sz w:val="28"/>
          <w:szCs w:val="28"/>
          <w:lang w:eastAsia="ru-RU"/>
        </w:rPr>
        <w:t> ст. 13 Федерального закона РФ от 07.02.2011г. № 3-ФЗ «О полиции</w:t>
      </w:r>
      <w:proofErr w:type="gramStart"/>
      <w:r w:rsidRPr="00522CD6">
        <w:rPr>
          <w:rFonts w:ascii="Times New Roman" w:eastAsia="Times New Roman" w:hAnsi="Times New Roman" w:cs="Times New Roman"/>
          <w:i/>
          <w:iCs/>
          <w:color w:val="000000"/>
          <w:sz w:val="28"/>
          <w:szCs w:val="28"/>
          <w:lang w:eastAsia="ru-RU"/>
        </w:rPr>
        <w:t>»,  ст.</w:t>
      </w:r>
      <w:proofErr w:type="gramEnd"/>
      <w:r w:rsidRPr="00522CD6">
        <w:rPr>
          <w:rFonts w:ascii="Times New Roman" w:eastAsia="Times New Roman" w:hAnsi="Times New Roman" w:cs="Times New Roman"/>
          <w:i/>
          <w:iCs/>
          <w:color w:val="000000"/>
          <w:sz w:val="28"/>
          <w:szCs w:val="28"/>
          <w:lang w:eastAsia="ru-RU"/>
        </w:rPr>
        <w:t xml:space="preserve"> 27.7 КоАП РФ </w:t>
      </w:r>
      <w:r w:rsidRPr="00522CD6">
        <w:rPr>
          <w:rFonts w:ascii="Times New Roman" w:eastAsia="Times New Roman" w:hAnsi="Times New Roman" w:cs="Times New Roman"/>
          <w:color w:val="000000"/>
          <w:sz w:val="28"/>
          <w:szCs w:val="28"/>
          <w:lang w:eastAsia="ru-RU"/>
        </w:rPr>
        <w:t>право по осуществлению личного досмотра граждан, досмотру находящихся при них вещей вправе осуществлять только сотрудники органов внутренних дел (полиции).</w:t>
      </w:r>
    </w:p>
    <w:p w14:paraId="6DCB285E" w14:textId="0284B989" w:rsidR="00522CD6" w:rsidRPr="00522CD6" w:rsidRDefault="00522CD6" w:rsidP="00522CD6">
      <w:pPr>
        <w:shd w:val="clear" w:color="auto" w:fill="FFFFFF"/>
        <w:spacing w:after="195" w:line="240" w:lineRule="auto"/>
        <w:ind w:firstLine="708"/>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color w:val="000000"/>
          <w:sz w:val="28"/>
          <w:szCs w:val="28"/>
          <w:u w:val="single"/>
          <w:lang w:eastAsia="ru-RU"/>
        </w:rPr>
        <w:t>Поэтому осуществлять досмотр личных вещей «своими силами» охранник магазина не имеет права.</w:t>
      </w:r>
      <w:r w:rsidRPr="00522CD6">
        <w:rPr>
          <w:rFonts w:ascii="Times New Roman" w:eastAsia="Times New Roman" w:hAnsi="Times New Roman" w:cs="Times New Roman"/>
          <w:color w:val="000000"/>
          <w:sz w:val="28"/>
          <w:szCs w:val="28"/>
          <w:lang w:eastAsia="ru-RU"/>
        </w:rPr>
        <w:t> Согласно </w:t>
      </w:r>
      <w:r w:rsidRPr="00522CD6">
        <w:rPr>
          <w:rFonts w:ascii="Times New Roman" w:eastAsia="Times New Roman" w:hAnsi="Times New Roman" w:cs="Times New Roman"/>
          <w:i/>
          <w:iCs/>
          <w:color w:val="000000"/>
          <w:sz w:val="28"/>
          <w:szCs w:val="28"/>
          <w:lang w:eastAsia="ru-RU"/>
        </w:rPr>
        <w:t>ст. 12 Закона РФ от 11.03.1992г. № 2487-1 «О частной детективной и охранной деятельности в Российской Федерации»</w:t>
      </w:r>
      <w:r w:rsidRPr="00522CD6">
        <w:rPr>
          <w:rFonts w:ascii="Times New Roman" w:eastAsia="Times New Roman" w:hAnsi="Times New Roman" w:cs="Times New Roman"/>
          <w:color w:val="000000"/>
          <w:sz w:val="28"/>
          <w:szCs w:val="28"/>
          <w:lang w:eastAsia="ru-RU"/>
        </w:rPr>
        <w:t> лицо, совершившее противоправное посягательство на охраняемое имущество (например, товар в магазине), может быть задержано охранником на месте правонарушения и должно быть незамедлительно передано в орган внутренних дел (полицию). В данном случае ключевым является слово «совершившее противоправное посягательство». То есть</w:t>
      </w:r>
      <w:r>
        <w:rPr>
          <w:rFonts w:ascii="Times New Roman" w:eastAsia="Times New Roman" w:hAnsi="Times New Roman" w:cs="Times New Roman"/>
          <w:color w:val="000000"/>
          <w:sz w:val="28"/>
          <w:szCs w:val="28"/>
          <w:lang w:eastAsia="ru-RU"/>
        </w:rPr>
        <w:t>,</w:t>
      </w:r>
      <w:r w:rsidRPr="00522CD6">
        <w:rPr>
          <w:rFonts w:ascii="Times New Roman" w:eastAsia="Times New Roman" w:hAnsi="Times New Roman" w:cs="Times New Roman"/>
          <w:color w:val="000000"/>
          <w:sz w:val="28"/>
          <w:szCs w:val="28"/>
          <w:lang w:eastAsia="ru-RU"/>
        </w:rPr>
        <w:t xml:space="preserve"> охранник магазина может задержать покупателя (посетителя) только в том случае, если потребитель совершил правонарушение, и охранник это видел, например, через системы слежения.</w:t>
      </w:r>
    </w:p>
    <w:p w14:paraId="0ECC7F92" w14:textId="38CE72B8" w:rsidR="00522CD6" w:rsidRPr="00522CD6" w:rsidRDefault="00522CD6" w:rsidP="00522CD6">
      <w:pPr>
        <w:shd w:val="clear" w:color="auto" w:fill="FFFFFF"/>
        <w:spacing w:after="195" w:line="240" w:lineRule="auto"/>
        <w:jc w:val="both"/>
        <w:rPr>
          <w:rFonts w:ascii="Times New Roman" w:eastAsia="Times New Roman" w:hAnsi="Times New Roman" w:cs="Times New Roman"/>
          <w:color w:val="3F5369"/>
          <w:sz w:val="28"/>
          <w:szCs w:val="28"/>
          <w:lang w:eastAsia="ru-RU"/>
        </w:rPr>
      </w:pPr>
      <w:r w:rsidRPr="00522CD6">
        <w:rPr>
          <w:rFonts w:ascii="Times New Roman" w:eastAsia="Times New Roman" w:hAnsi="Times New Roman" w:cs="Times New Roman"/>
          <w:b/>
          <w:bCs/>
          <w:i/>
          <w:iCs/>
          <w:color w:val="000000"/>
          <w:sz w:val="28"/>
          <w:szCs w:val="28"/>
          <w:lang w:eastAsia="ru-RU"/>
        </w:rPr>
        <w:t>Для сведения потребителю!</w:t>
      </w:r>
      <w:r w:rsidRPr="00522CD6">
        <w:rPr>
          <w:rFonts w:ascii="Times New Roman" w:eastAsia="Times New Roman" w:hAnsi="Times New Roman" w:cs="Times New Roman"/>
          <w:i/>
          <w:iCs/>
          <w:color w:val="000000"/>
          <w:sz w:val="28"/>
          <w:szCs w:val="28"/>
          <w:lang w:eastAsia="ru-RU"/>
        </w:rPr>
        <w:t> В случае если Вам причинены физические и нравственные страдания незаконными действиями сотрудников охраны (иными сотрудниками) магазина, Вы вправе требовать компенсации морального вреда.</w:t>
      </w:r>
      <w:r w:rsidRPr="00522CD6">
        <w:rPr>
          <w:rFonts w:ascii="Times New Roman" w:eastAsia="Times New Roman" w:hAnsi="Times New Roman" w:cs="Times New Roman"/>
          <w:color w:val="3F5369"/>
          <w:sz w:val="28"/>
          <w:szCs w:val="28"/>
          <w:lang w:eastAsia="ru-RU"/>
        </w:rPr>
        <w:t> </w:t>
      </w:r>
    </w:p>
    <w:p w14:paraId="12906229" w14:textId="77777777" w:rsidR="00B14E79" w:rsidRPr="00522CD6" w:rsidRDefault="00B14E79" w:rsidP="00522CD6">
      <w:pPr>
        <w:jc w:val="both"/>
        <w:rPr>
          <w:rFonts w:ascii="Times New Roman" w:hAnsi="Times New Roman" w:cs="Times New Roman"/>
          <w:sz w:val="28"/>
          <w:szCs w:val="28"/>
        </w:rPr>
      </w:pPr>
    </w:p>
    <w:p w14:paraId="34B87F0B" w14:textId="77777777" w:rsidR="00522CD6" w:rsidRPr="00522CD6" w:rsidRDefault="00522CD6">
      <w:pPr>
        <w:jc w:val="both"/>
        <w:rPr>
          <w:rFonts w:ascii="Times New Roman" w:hAnsi="Times New Roman" w:cs="Times New Roman"/>
          <w:sz w:val="28"/>
          <w:szCs w:val="28"/>
        </w:rPr>
      </w:pPr>
    </w:p>
    <w:sectPr w:rsidR="00522CD6" w:rsidRPr="00522CD6" w:rsidSect="00522CD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3E"/>
    <w:rsid w:val="000724FE"/>
    <w:rsid w:val="000E485B"/>
    <w:rsid w:val="0011053E"/>
    <w:rsid w:val="00522CD6"/>
    <w:rsid w:val="005A23CD"/>
    <w:rsid w:val="00B1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B77A"/>
  <w15:chartTrackingRefBased/>
  <w15:docId w15:val="{E68B0E1E-E085-42F2-B7B8-80DADAD7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22C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2CD6"/>
    <w:rPr>
      <w:rFonts w:ascii="Times New Roman" w:eastAsia="Times New Roman" w:hAnsi="Times New Roman" w:cs="Times New Roman"/>
      <w:b/>
      <w:bCs/>
      <w:sz w:val="27"/>
      <w:szCs w:val="27"/>
      <w:lang w:eastAsia="ru-RU"/>
    </w:rPr>
  </w:style>
  <w:style w:type="paragraph" w:customStyle="1" w:styleId="rtecenter">
    <w:name w:val="rtecenter"/>
    <w:basedOn w:val="a"/>
    <w:rsid w:val="00522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2CD6"/>
    <w:rPr>
      <w:color w:val="0000FF"/>
      <w:u w:val="single"/>
    </w:rPr>
  </w:style>
  <w:style w:type="character" w:styleId="a4">
    <w:name w:val="Strong"/>
    <w:basedOn w:val="a0"/>
    <w:uiPriority w:val="22"/>
    <w:qFormat/>
    <w:rsid w:val="00522CD6"/>
    <w:rPr>
      <w:b/>
      <w:bCs/>
    </w:rPr>
  </w:style>
  <w:style w:type="character" w:styleId="a5">
    <w:name w:val="Emphasis"/>
    <w:basedOn w:val="a0"/>
    <w:uiPriority w:val="20"/>
    <w:qFormat/>
    <w:rsid w:val="00522CD6"/>
    <w:rPr>
      <w:i/>
      <w:iCs/>
    </w:rPr>
  </w:style>
  <w:style w:type="paragraph" w:customStyle="1" w:styleId="rtejustify">
    <w:name w:val="rtejustify"/>
    <w:basedOn w:val="a"/>
    <w:rsid w:val="00522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522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teshops.ru/pravila_prodaji_sprf.php" TargetMode="External"/><Relationship Id="rId4" Type="http://schemas.openxmlformats.org/officeDocument/2006/relationships/hyperlink" Target="http://www.rateshops.ru/zakon_o_zashit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Евгений Рыбченко</cp:lastModifiedBy>
  <cp:revision>2</cp:revision>
  <dcterms:created xsi:type="dcterms:W3CDTF">2023-02-02T05:27:00Z</dcterms:created>
  <dcterms:modified xsi:type="dcterms:W3CDTF">2023-02-02T05:27:00Z</dcterms:modified>
</cp:coreProperties>
</file>