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911E" w14:textId="77777777" w:rsidR="005132FB" w:rsidRDefault="005132FB" w:rsidP="005132FB">
      <w:pPr>
        <w:pStyle w:val="Default"/>
      </w:pPr>
    </w:p>
    <w:p w14:paraId="41D7F9F9" w14:textId="77777777" w:rsidR="005132FB" w:rsidRPr="00D23E57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E57">
        <w:rPr>
          <w:rFonts w:ascii="Times New Roman" w:hAnsi="Times New Roman" w:cs="Times New Roman"/>
          <w:b/>
          <w:sz w:val="32"/>
          <w:szCs w:val="32"/>
        </w:rPr>
        <w:t xml:space="preserve">КОНТРОЛЬНО - СЧЕТНАЯ КОМИССИЯ </w:t>
      </w:r>
      <w:r w:rsidRPr="00D23E57">
        <w:rPr>
          <w:rFonts w:ascii="Times New Roman" w:hAnsi="Times New Roman" w:cs="Times New Roman"/>
          <w:b/>
          <w:sz w:val="32"/>
          <w:szCs w:val="32"/>
        </w:rPr>
        <w:br/>
        <w:t>ЯКОВЛЕВСКОГО ГОРОДСКОГО ОКРУГА</w:t>
      </w:r>
    </w:p>
    <w:p w14:paraId="159DA9A4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81A66F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DAD074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7BF412" w14:textId="77777777" w:rsidR="005132FB" w:rsidRDefault="005132FB" w:rsidP="00E22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E228C5">
        <w:rPr>
          <w:rFonts w:ascii="Times New Roman" w:hAnsi="Times New Roman" w:cs="Times New Roman"/>
          <w:b/>
          <w:sz w:val="32"/>
          <w:szCs w:val="32"/>
        </w:rPr>
        <w:t>ОРГАНИАЦИИ ДЕЯТЕЛЬНОСТИ КОНТРОЛЬНО-СЧЁТНОЙ КОМИССИИ ЯКОВЛЕВСКОГО ГОРОДСКОГО ОКРУГА</w:t>
      </w:r>
    </w:p>
    <w:p w14:paraId="734F08D0" w14:textId="36D1A863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35B675" w14:textId="77777777" w:rsidR="00502626" w:rsidRDefault="00502626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120F32" w14:textId="77777777" w:rsidR="00D7745D" w:rsidRDefault="00D7745D" w:rsidP="00D7745D">
      <w:pPr>
        <w:pStyle w:val="Default"/>
      </w:pPr>
    </w:p>
    <w:p w14:paraId="61DDBFE9" w14:textId="699E2D71" w:rsidR="00D7745D" w:rsidRPr="005121BB" w:rsidRDefault="005121BB" w:rsidP="00E228C5">
      <w:pPr>
        <w:pStyle w:val="Default"/>
        <w:jc w:val="center"/>
        <w:rPr>
          <w:sz w:val="32"/>
          <w:szCs w:val="32"/>
        </w:rPr>
      </w:pPr>
      <w:r w:rsidRPr="005121BB">
        <w:rPr>
          <w:sz w:val="32"/>
          <w:szCs w:val="32"/>
        </w:rPr>
        <w:t>СОД К</w:t>
      </w:r>
      <w:r w:rsidR="0033015B" w:rsidRPr="005121BB">
        <w:rPr>
          <w:sz w:val="32"/>
          <w:szCs w:val="32"/>
        </w:rPr>
        <w:t>С</w:t>
      </w:r>
      <w:r w:rsidRPr="005121BB">
        <w:rPr>
          <w:sz w:val="32"/>
          <w:szCs w:val="32"/>
        </w:rPr>
        <w:t>О 1</w:t>
      </w:r>
      <w:r w:rsidRPr="005121BB">
        <w:rPr>
          <w:b/>
          <w:sz w:val="32"/>
          <w:szCs w:val="32"/>
        </w:rPr>
        <w:t xml:space="preserve"> </w:t>
      </w:r>
      <w:r w:rsidR="00D7745D" w:rsidRPr="005121BB">
        <w:rPr>
          <w:b/>
          <w:sz w:val="32"/>
          <w:szCs w:val="32"/>
        </w:rPr>
        <w:t>«</w:t>
      </w:r>
      <w:r w:rsidR="00E228C5" w:rsidRPr="005121BB">
        <w:rPr>
          <w:b/>
          <w:bCs/>
          <w:sz w:val="32"/>
          <w:szCs w:val="32"/>
        </w:rPr>
        <w:t>ОРГАНИЗАЦИЯ МЕТОДОЛОГИЧЕСКОГО ОБЕСПЕЧЕНИЯ ДЕЯТЕЛЬНОСТИ КОНТРОЛЬНОЙ И ЭКСПЕРТНО-АНАЛИТИЧЕСКОЙ ДЕЯТЕЛЬНОСТИ КОНТРОЛЬНО-СЧЁТНОЙ КОМИССИИ ЯКОВЛЕВСКОГО ГОРОДСКОГО ОКРУГА</w:t>
      </w:r>
      <w:r w:rsidR="00D7745D" w:rsidRPr="005121BB">
        <w:rPr>
          <w:b/>
          <w:bCs/>
          <w:sz w:val="32"/>
          <w:szCs w:val="32"/>
        </w:rPr>
        <w:t>»</w:t>
      </w:r>
    </w:p>
    <w:p w14:paraId="13184A2E" w14:textId="77777777" w:rsidR="005132FB" w:rsidRPr="00121A6F" w:rsidRDefault="005132FB" w:rsidP="00D7745D">
      <w:pPr>
        <w:pStyle w:val="Default"/>
        <w:jc w:val="center"/>
        <w:rPr>
          <w:sz w:val="28"/>
          <w:szCs w:val="28"/>
        </w:rPr>
      </w:pPr>
    </w:p>
    <w:p w14:paraId="25E275D8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CF9C9B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B7EEE7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54F2DA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F5745C" w14:textId="77777777" w:rsidR="005132FB" w:rsidRDefault="005132FB" w:rsidP="005132FB">
      <w:pPr>
        <w:pStyle w:val="Default"/>
      </w:pPr>
    </w:p>
    <w:p w14:paraId="057D94C3" w14:textId="77777777" w:rsidR="005132FB" w:rsidRDefault="00D23E57" w:rsidP="005132F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="005132FB" w:rsidRPr="005132FB">
        <w:rPr>
          <w:bCs/>
          <w:sz w:val="28"/>
          <w:szCs w:val="28"/>
        </w:rPr>
        <w:t>н распоряжением председателя</w:t>
      </w:r>
    </w:p>
    <w:p w14:paraId="3DC0BE2E" w14:textId="77777777" w:rsidR="005132FB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5132FB">
        <w:rPr>
          <w:bCs/>
          <w:sz w:val="28"/>
          <w:szCs w:val="28"/>
        </w:rPr>
        <w:t>Контрольно</w:t>
      </w:r>
      <w:r w:rsidR="00D23E57">
        <w:rPr>
          <w:bCs/>
          <w:sz w:val="28"/>
          <w:szCs w:val="28"/>
        </w:rPr>
        <w:t xml:space="preserve"> </w:t>
      </w:r>
      <w:r w:rsidRPr="005132FB">
        <w:rPr>
          <w:bCs/>
          <w:sz w:val="28"/>
          <w:szCs w:val="28"/>
        </w:rPr>
        <w:t>-</w:t>
      </w:r>
      <w:r w:rsidR="00D23E57">
        <w:rPr>
          <w:bCs/>
          <w:sz w:val="28"/>
          <w:szCs w:val="28"/>
        </w:rPr>
        <w:t xml:space="preserve"> </w:t>
      </w:r>
      <w:r w:rsidRPr="005132FB">
        <w:rPr>
          <w:bCs/>
          <w:sz w:val="28"/>
          <w:szCs w:val="28"/>
        </w:rPr>
        <w:t>счетной комиссии</w:t>
      </w:r>
    </w:p>
    <w:p w14:paraId="264CAD2D" w14:textId="77777777" w:rsidR="005132FB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5132FB">
        <w:rPr>
          <w:bCs/>
          <w:sz w:val="28"/>
          <w:szCs w:val="28"/>
        </w:rPr>
        <w:t>Яковлевского городского округа</w:t>
      </w:r>
    </w:p>
    <w:p w14:paraId="669C4F3E" w14:textId="4698CE2C" w:rsidR="005132FB" w:rsidRPr="005132FB" w:rsidRDefault="00D7745D" w:rsidP="005132FB">
      <w:pPr>
        <w:pStyle w:val="Default"/>
        <w:jc w:val="center"/>
        <w:rPr>
          <w:sz w:val="28"/>
          <w:szCs w:val="28"/>
        </w:rPr>
      </w:pPr>
      <w:r w:rsidRPr="00C01BBE">
        <w:rPr>
          <w:bCs/>
          <w:sz w:val="28"/>
          <w:szCs w:val="28"/>
        </w:rPr>
        <w:t xml:space="preserve">от </w:t>
      </w:r>
      <w:r w:rsidR="00C01BBE" w:rsidRPr="00C01BBE">
        <w:rPr>
          <w:bCs/>
          <w:sz w:val="28"/>
          <w:szCs w:val="28"/>
        </w:rPr>
        <w:t>28 декабря</w:t>
      </w:r>
      <w:r w:rsidR="00E228C5" w:rsidRPr="00C01BBE">
        <w:rPr>
          <w:bCs/>
          <w:sz w:val="28"/>
          <w:szCs w:val="28"/>
        </w:rPr>
        <w:t xml:space="preserve"> 2020</w:t>
      </w:r>
      <w:r w:rsidR="005132FB" w:rsidRPr="00C01BBE">
        <w:rPr>
          <w:bCs/>
          <w:sz w:val="28"/>
          <w:szCs w:val="28"/>
        </w:rPr>
        <w:t xml:space="preserve"> года №</w:t>
      </w:r>
      <w:r w:rsidR="00E228C5">
        <w:rPr>
          <w:bCs/>
          <w:sz w:val="28"/>
          <w:szCs w:val="28"/>
        </w:rPr>
        <w:t xml:space="preserve"> </w:t>
      </w:r>
      <w:r w:rsidR="00C01BBE">
        <w:rPr>
          <w:bCs/>
          <w:sz w:val="28"/>
          <w:szCs w:val="28"/>
        </w:rPr>
        <w:t>11</w:t>
      </w:r>
      <w:r w:rsidR="00E228C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</w:p>
    <w:p w14:paraId="1598EAB2" w14:textId="77777777" w:rsidR="005132FB" w:rsidRDefault="005132FB">
      <w:pPr>
        <w:pStyle w:val="Default"/>
        <w:rPr>
          <w:sz w:val="28"/>
          <w:szCs w:val="28"/>
        </w:rPr>
      </w:pPr>
    </w:p>
    <w:p w14:paraId="26707B18" w14:textId="77777777" w:rsidR="005132FB" w:rsidRDefault="005132FB">
      <w:pPr>
        <w:pStyle w:val="Default"/>
        <w:rPr>
          <w:sz w:val="28"/>
          <w:szCs w:val="28"/>
        </w:rPr>
      </w:pPr>
    </w:p>
    <w:p w14:paraId="442F05AF" w14:textId="77777777" w:rsidR="005132FB" w:rsidRDefault="005132FB">
      <w:pPr>
        <w:pStyle w:val="Default"/>
        <w:rPr>
          <w:sz w:val="28"/>
          <w:szCs w:val="28"/>
        </w:rPr>
      </w:pPr>
    </w:p>
    <w:p w14:paraId="5AF9ECBB" w14:textId="77777777" w:rsidR="005132FB" w:rsidRDefault="005132FB">
      <w:pPr>
        <w:pStyle w:val="Default"/>
        <w:rPr>
          <w:sz w:val="28"/>
          <w:szCs w:val="28"/>
        </w:rPr>
      </w:pPr>
    </w:p>
    <w:p w14:paraId="40FB99D3" w14:textId="77777777" w:rsidR="005132FB" w:rsidRDefault="005132FB">
      <w:pPr>
        <w:pStyle w:val="Default"/>
        <w:rPr>
          <w:sz w:val="28"/>
          <w:szCs w:val="28"/>
        </w:rPr>
      </w:pPr>
    </w:p>
    <w:p w14:paraId="0F490FF8" w14:textId="77777777" w:rsidR="005132FB" w:rsidRDefault="005132FB">
      <w:pPr>
        <w:pStyle w:val="Default"/>
        <w:rPr>
          <w:sz w:val="28"/>
          <w:szCs w:val="28"/>
        </w:rPr>
      </w:pPr>
    </w:p>
    <w:p w14:paraId="00F6482F" w14:textId="77777777" w:rsidR="005132FB" w:rsidRDefault="005132FB">
      <w:pPr>
        <w:pStyle w:val="Default"/>
        <w:rPr>
          <w:sz w:val="28"/>
          <w:szCs w:val="28"/>
        </w:rPr>
      </w:pPr>
    </w:p>
    <w:p w14:paraId="28D545C1" w14:textId="77777777" w:rsidR="005132FB" w:rsidRDefault="005132FB">
      <w:pPr>
        <w:pStyle w:val="Default"/>
        <w:rPr>
          <w:sz w:val="28"/>
          <w:szCs w:val="28"/>
        </w:rPr>
      </w:pPr>
    </w:p>
    <w:p w14:paraId="18E1D33E" w14:textId="77777777" w:rsidR="005132FB" w:rsidRDefault="005132FB">
      <w:pPr>
        <w:pStyle w:val="Default"/>
        <w:rPr>
          <w:sz w:val="28"/>
          <w:szCs w:val="28"/>
        </w:rPr>
      </w:pPr>
    </w:p>
    <w:p w14:paraId="5FFDE087" w14:textId="77777777" w:rsidR="00C01BBE" w:rsidRDefault="005132FB" w:rsidP="00E228C5">
      <w:pPr>
        <w:pStyle w:val="Default"/>
        <w:jc w:val="center"/>
        <w:rPr>
          <w:b/>
          <w:sz w:val="28"/>
          <w:szCs w:val="28"/>
        </w:rPr>
      </w:pPr>
      <w:r w:rsidRPr="005132FB">
        <w:rPr>
          <w:b/>
          <w:sz w:val="28"/>
          <w:szCs w:val="28"/>
        </w:rPr>
        <w:t>Строитель</w:t>
      </w:r>
      <w:r w:rsidR="00E228C5">
        <w:rPr>
          <w:b/>
          <w:sz w:val="28"/>
          <w:szCs w:val="28"/>
        </w:rPr>
        <w:t xml:space="preserve"> </w:t>
      </w:r>
    </w:p>
    <w:p w14:paraId="2A71BFB6" w14:textId="711C2680" w:rsidR="005132FB" w:rsidRDefault="00404A63" w:rsidP="00E228C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5132FB" w:rsidRPr="005132FB">
        <w:rPr>
          <w:b/>
          <w:sz w:val="28"/>
          <w:szCs w:val="28"/>
        </w:rPr>
        <w:t xml:space="preserve"> год</w:t>
      </w:r>
    </w:p>
    <w:p w14:paraId="68D48491" w14:textId="77777777" w:rsidR="00121A6F" w:rsidRPr="005132FB" w:rsidRDefault="00121A6F" w:rsidP="005132FB">
      <w:pPr>
        <w:pStyle w:val="Default"/>
        <w:jc w:val="center"/>
        <w:rPr>
          <w:b/>
          <w:sz w:val="28"/>
          <w:szCs w:val="28"/>
        </w:rPr>
      </w:pPr>
    </w:p>
    <w:p w14:paraId="3BEE8FE5" w14:textId="77777777" w:rsidR="005132FB" w:rsidRDefault="005132FB" w:rsidP="005132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14:paraId="4A1324D9" w14:textId="77777777" w:rsidR="00D7745D" w:rsidRDefault="00D7745D" w:rsidP="005132FB">
      <w:pPr>
        <w:pStyle w:val="Default"/>
        <w:jc w:val="center"/>
        <w:rPr>
          <w:b/>
          <w:bCs/>
          <w:sz w:val="28"/>
          <w:szCs w:val="28"/>
        </w:rPr>
      </w:pPr>
    </w:p>
    <w:p w14:paraId="5B797ECF" w14:textId="77777777" w:rsidR="00D7745D" w:rsidRDefault="00D7745D" w:rsidP="005132F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3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4"/>
      </w:tblGrid>
      <w:tr w:rsidR="00D7745D" w:rsidRPr="00D7745D" w14:paraId="28E66AE6" w14:textId="77777777" w:rsidTr="005303A0">
        <w:trPr>
          <w:trHeight w:val="117"/>
        </w:trPr>
        <w:tc>
          <w:tcPr>
            <w:tcW w:w="6629" w:type="dxa"/>
          </w:tcPr>
          <w:p w14:paraId="5F02AD34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>1. Общие положения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694" w:type="dxa"/>
          </w:tcPr>
          <w:p w14:paraId="04BB9436" w14:textId="77777777" w:rsid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B3199CF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2C2E5F9C" w14:textId="77777777" w:rsidTr="005303A0">
        <w:trPr>
          <w:trHeight w:val="192"/>
        </w:trPr>
        <w:tc>
          <w:tcPr>
            <w:tcW w:w="6629" w:type="dxa"/>
          </w:tcPr>
          <w:p w14:paraId="2A9FC516" w14:textId="77777777" w:rsidR="00D7745D" w:rsidRPr="00D7745D" w:rsidRDefault="00D7745D" w:rsidP="004212D8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 xml:space="preserve">2. </w:t>
            </w:r>
            <w:r w:rsidR="004212D8">
              <w:rPr>
                <w:sz w:val="28"/>
                <w:szCs w:val="28"/>
              </w:rPr>
              <w:t xml:space="preserve">Методологическое обеспечение деятельности Контрольно-счётной комиссии </w:t>
            </w:r>
            <w:bookmarkStart w:id="0" w:name="_Hlk61421296"/>
            <w:r w:rsidR="004212D8">
              <w:rPr>
                <w:sz w:val="28"/>
                <w:szCs w:val="28"/>
              </w:rPr>
              <w:t>Яковлевского городского округа</w:t>
            </w:r>
            <w:bookmarkEnd w:id="0"/>
          </w:p>
        </w:tc>
        <w:tc>
          <w:tcPr>
            <w:tcW w:w="2694" w:type="dxa"/>
          </w:tcPr>
          <w:p w14:paraId="4E589410" w14:textId="77777777" w:rsidR="004212D8" w:rsidRDefault="004212D8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625DB27A" w14:textId="77777777" w:rsidR="005303A0" w:rsidRDefault="005303A0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3735170F" w14:textId="15AE7F7E" w:rsidR="004212D8" w:rsidRDefault="005303A0" w:rsidP="00D774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FFCD7AD" w14:textId="36D7F3BE" w:rsidR="00D7745D" w:rsidRDefault="00D7745D" w:rsidP="005303A0">
            <w:pPr>
              <w:pStyle w:val="Default"/>
              <w:rPr>
                <w:sz w:val="28"/>
                <w:szCs w:val="28"/>
              </w:rPr>
            </w:pPr>
          </w:p>
          <w:p w14:paraId="01EAEA62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13DCFE21" w14:textId="77777777" w:rsidTr="005303A0">
        <w:trPr>
          <w:trHeight w:val="192"/>
        </w:trPr>
        <w:tc>
          <w:tcPr>
            <w:tcW w:w="6629" w:type="dxa"/>
          </w:tcPr>
          <w:p w14:paraId="0A16AB62" w14:textId="7A56E2F1" w:rsidR="00D7745D" w:rsidRDefault="00D7745D" w:rsidP="00D7745D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 xml:space="preserve">3. </w:t>
            </w:r>
            <w:r w:rsidR="004212D8">
              <w:rPr>
                <w:sz w:val="28"/>
                <w:szCs w:val="28"/>
              </w:rPr>
              <w:t>Виды документов по методологическому обеспечению деятельности Контрольно-счётной комиссии</w:t>
            </w:r>
            <w:r w:rsidR="005303A0">
              <w:rPr>
                <w:sz w:val="28"/>
                <w:szCs w:val="28"/>
              </w:rPr>
              <w:t xml:space="preserve"> Яковлевского городского округа</w:t>
            </w:r>
            <w:r w:rsidR="004212D8">
              <w:rPr>
                <w:sz w:val="28"/>
                <w:szCs w:val="28"/>
              </w:rPr>
              <w:t>, основные требования к их содержанию</w:t>
            </w:r>
          </w:p>
          <w:p w14:paraId="58BFB53C" w14:textId="77777777" w:rsidR="00D7745D" w:rsidRDefault="00D7745D" w:rsidP="00D7745D">
            <w:pPr>
              <w:pStyle w:val="Default"/>
              <w:rPr>
                <w:sz w:val="28"/>
                <w:szCs w:val="28"/>
              </w:rPr>
            </w:pPr>
          </w:p>
          <w:p w14:paraId="22B99290" w14:textId="4F039D8B" w:rsidR="005303A0" w:rsidRPr="00D7745D" w:rsidRDefault="005303A0" w:rsidP="00D77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4386E7C" w14:textId="77777777" w:rsidR="004212D8" w:rsidRDefault="004212D8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43F37286" w14:textId="77777777" w:rsidR="004212D8" w:rsidRDefault="004212D8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6D7D5299" w14:textId="77777777" w:rsidR="004212D8" w:rsidRDefault="004212D8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74199102" w14:textId="3F94EAE1" w:rsidR="00D7745D" w:rsidRPr="00D7745D" w:rsidRDefault="005303A0" w:rsidP="005303A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46AC">
              <w:rPr>
                <w:sz w:val="28"/>
                <w:szCs w:val="28"/>
              </w:rPr>
              <w:t>5</w:t>
            </w:r>
          </w:p>
        </w:tc>
      </w:tr>
      <w:tr w:rsidR="00D7745D" w:rsidRPr="00D7745D" w14:paraId="27B3B3C8" w14:textId="77777777" w:rsidTr="005303A0">
        <w:trPr>
          <w:trHeight w:val="192"/>
        </w:trPr>
        <w:tc>
          <w:tcPr>
            <w:tcW w:w="6629" w:type="dxa"/>
          </w:tcPr>
          <w:p w14:paraId="200DE9F8" w14:textId="77777777" w:rsidR="00D7745D" w:rsidRPr="00D7745D" w:rsidRDefault="00D7745D" w:rsidP="004212D8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 xml:space="preserve">4. </w:t>
            </w:r>
            <w:r w:rsidR="004212D8">
              <w:rPr>
                <w:sz w:val="28"/>
                <w:szCs w:val="28"/>
              </w:rPr>
              <w:t>Организация разработки стандартов и методических документов Контрольно-счётной комиссии Яковлевского городского округа</w:t>
            </w:r>
          </w:p>
        </w:tc>
        <w:tc>
          <w:tcPr>
            <w:tcW w:w="2694" w:type="dxa"/>
          </w:tcPr>
          <w:p w14:paraId="50D5887D" w14:textId="77777777" w:rsidR="004212D8" w:rsidRDefault="004212D8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2AE2027F" w14:textId="77777777" w:rsidR="004212D8" w:rsidRDefault="004212D8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3B8688DF" w14:textId="4D98B389" w:rsidR="004212D8" w:rsidRDefault="005303A0" w:rsidP="00D774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D0F1C0B" w14:textId="762C6875" w:rsidR="00D7745D" w:rsidRPr="00D7745D" w:rsidRDefault="00D7745D" w:rsidP="005303A0">
            <w:pPr>
              <w:pStyle w:val="Default"/>
              <w:rPr>
                <w:sz w:val="28"/>
                <w:szCs w:val="28"/>
              </w:rPr>
            </w:pPr>
          </w:p>
        </w:tc>
      </w:tr>
      <w:tr w:rsidR="00D7745D" w:rsidRPr="00D7745D" w14:paraId="01E9FC47" w14:textId="77777777" w:rsidTr="005303A0">
        <w:trPr>
          <w:trHeight w:val="192"/>
        </w:trPr>
        <w:tc>
          <w:tcPr>
            <w:tcW w:w="6629" w:type="dxa"/>
          </w:tcPr>
          <w:p w14:paraId="3404B4B5" w14:textId="77777777" w:rsidR="00D7745D" w:rsidRPr="00D7745D" w:rsidRDefault="00D7745D" w:rsidP="00D77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3954E4F" w14:textId="77777777" w:rsid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D7745D" w:rsidRPr="00D7745D" w14:paraId="2895A6E6" w14:textId="77777777" w:rsidTr="005303A0">
        <w:trPr>
          <w:trHeight w:val="193"/>
        </w:trPr>
        <w:tc>
          <w:tcPr>
            <w:tcW w:w="6629" w:type="dxa"/>
          </w:tcPr>
          <w:p w14:paraId="087FDF87" w14:textId="0CCB02F7" w:rsidR="00D7745D" w:rsidRDefault="00D7745D" w:rsidP="004212D8">
            <w:pPr>
              <w:pStyle w:val="Default"/>
              <w:rPr>
                <w:sz w:val="28"/>
                <w:szCs w:val="28"/>
              </w:rPr>
            </w:pPr>
            <w:r w:rsidRPr="00D7745D">
              <w:rPr>
                <w:sz w:val="28"/>
                <w:szCs w:val="28"/>
              </w:rPr>
              <w:t xml:space="preserve">5. </w:t>
            </w:r>
            <w:r w:rsidR="004212D8">
              <w:rPr>
                <w:sz w:val="28"/>
                <w:szCs w:val="28"/>
              </w:rPr>
              <w:t>Внесение изменений в стандарты и методические документы Контрольно-счётной комиссии Яковлевского городского округа</w:t>
            </w:r>
            <w:r w:rsidR="00E65FA3">
              <w:rPr>
                <w:sz w:val="28"/>
                <w:szCs w:val="28"/>
              </w:rPr>
              <w:t xml:space="preserve"> и признание их утратившими силу</w:t>
            </w:r>
          </w:p>
          <w:p w14:paraId="2CAEE635" w14:textId="77777777" w:rsidR="004212D8" w:rsidRPr="00D7745D" w:rsidRDefault="004212D8" w:rsidP="004212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CC25782" w14:textId="77777777" w:rsidR="004212D8" w:rsidRDefault="004212D8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56A40622" w14:textId="77777777" w:rsidR="004212D8" w:rsidRDefault="004212D8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6D8C17B9" w14:textId="77777777" w:rsidR="004212D8" w:rsidRDefault="004212D8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38BBAD8F" w14:textId="77777777" w:rsidR="005303A0" w:rsidRDefault="005303A0" w:rsidP="005303A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5EF69E14" w14:textId="77777777" w:rsidR="00E65FA3" w:rsidRDefault="00E65FA3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191842C7" w14:textId="77777777" w:rsid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52C69D84" w14:textId="77777777" w:rsidR="00D7745D" w:rsidRPr="00D7745D" w:rsidRDefault="00D7745D" w:rsidP="00D7745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14:paraId="10308625" w14:textId="77777777" w:rsidR="00D7745D" w:rsidRDefault="00D7745D" w:rsidP="005132FB">
      <w:pPr>
        <w:pStyle w:val="Default"/>
        <w:jc w:val="center"/>
        <w:rPr>
          <w:b/>
          <w:bCs/>
          <w:sz w:val="28"/>
          <w:szCs w:val="28"/>
        </w:rPr>
      </w:pPr>
    </w:p>
    <w:p w14:paraId="309702F3" w14:textId="77777777" w:rsidR="005132FB" w:rsidRDefault="005132FB" w:rsidP="005132FB">
      <w:pPr>
        <w:pStyle w:val="Default"/>
        <w:jc w:val="center"/>
        <w:rPr>
          <w:sz w:val="28"/>
          <w:szCs w:val="28"/>
        </w:rPr>
      </w:pPr>
    </w:p>
    <w:p w14:paraId="2C58DF06" w14:textId="77777777" w:rsidR="005132FB" w:rsidRDefault="005132FB">
      <w:pPr>
        <w:pStyle w:val="Default"/>
        <w:rPr>
          <w:sz w:val="28"/>
          <w:szCs w:val="28"/>
        </w:rPr>
      </w:pPr>
    </w:p>
    <w:p w14:paraId="6870AC3D" w14:textId="77777777" w:rsidR="005132FB" w:rsidRDefault="005132FB">
      <w:pPr>
        <w:pStyle w:val="Default"/>
        <w:rPr>
          <w:sz w:val="28"/>
          <w:szCs w:val="28"/>
        </w:rPr>
      </w:pPr>
    </w:p>
    <w:p w14:paraId="458C8FCE" w14:textId="77777777" w:rsidR="005132FB" w:rsidRDefault="005132FB">
      <w:pPr>
        <w:pStyle w:val="Default"/>
        <w:rPr>
          <w:sz w:val="28"/>
          <w:szCs w:val="28"/>
        </w:rPr>
      </w:pPr>
    </w:p>
    <w:p w14:paraId="3C759E0A" w14:textId="77777777" w:rsidR="005132FB" w:rsidRDefault="005132FB">
      <w:pPr>
        <w:pStyle w:val="Default"/>
        <w:rPr>
          <w:sz w:val="28"/>
          <w:szCs w:val="28"/>
        </w:rPr>
      </w:pPr>
    </w:p>
    <w:p w14:paraId="073CB510" w14:textId="77777777" w:rsidR="005132FB" w:rsidRDefault="005132FB">
      <w:pPr>
        <w:pStyle w:val="Default"/>
        <w:rPr>
          <w:sz w:val="28"/>
          <w:szCs w:val="28"/>
        </w:rPr>
      </w:pPr>
    </w:p>
    <w:p w14:paraId="3EFAC89B" w14:textId="77777777" w:rsidR="005132FB" w:rsidRDefault="005132FB">
      <w:pPr>
        <w:pStyle w:val="Default"/>
        <w:rPr>
          <w:sz w:val="28"/>
          <w:szCs w:val="28"/>
        </w:rPr>
      </w:pPr>
    </w:p>
    <w:p w14:paraId="35EEB914" w14:textId="77777777" w:rsidR="005132FB" w:rsidRDefault="005132FB">
      <w:pPr>
        <w:pStyle w:val="Default"/>
        <w:rPr>
          <w:sz w:val="28"/>
          <w:szCs w:val="28"/>
        </w:rPr>
      </w:pPr>
    </w:p>
    <w:p w14:paraId="223EF4C8" w14:textId="77777777" w:rsidR="002759B0" w:rsidRDefault="002759B0">
      <w:pPr>
        <w:pStyle w:val="Default"/>
        <w:rPr>
          <w:sz w:val="28"/>
          <w:szCs w:val="28"/>
        </w:rPr>
      </w:pPr>
    </w:p>
    <w:p w14:paraId="64415F31" w14:textId="77777777" w:rsidR="002759B0" w:rsidRDefault="002759B0">
      <w:pPr>
        <w:pStyle w:val="Default"/>
        <w:rPr>
          <w:sz w:val="28"/>
          <w:szCs w:val="28"/>
        </w:rPr>
      </w:pPr>
    </w:p>
    <w:p w14:paraId="3AEDC008" w14:textId="77777777" w:rsidR="002759B0" w:rsidRDefault="002759B0">
      <w:pPr>
        <w:pStyle w:val="Default"/>
        <w:rPr>
          <w:sz w:val="28"/>
          <w:szCs w:val="28"/>
        </w:rPr>
      </w:pPr>
    </w:p>
    <w:p w14:paraId="4DECB598" w14:textId="77777777" w:rsidR="002759B0" w:rsidRDefault="002759B0">
      <w:pPr>
        <w:pStyle w:val="Default"/>
        <w:rPr>
          <w:sz w:val="28"/>
          <w:szCs w:val="28"/>
        </w:rPr>
      </w:pPr>
    </w:p>
    <w:p w14:paraId="0CFF5506" w14:textId="77777777" w:rsidR="002759B0" w:rsidRDefault="002759B0">
      <w:pPr>
        <w:pStyle w:val="Default"/>
        <w:rPr>
          <w:sz w:val="28"/>
          <w:szCs w:val="28"/>
        </w:rPr>
      </w:pPr>
    </w:p>
    <w:p w14:paraId="3A6D81A0" w14:textId="77777777" w:rsidR="002759B0" w:rsidRDefault="002759B0">
      <w:pPr>
        <w:pStyle w:val="Default"/>
        <w:rPr>
          <w:sz w:val="28"/>
          <w:szCs w:val="28"/>
        </w:rPr>
      </w:pPr>
    </w:p>
    <w:p w14:paraId="1612A4AE" w14:textId="77777777" w:rsidR="002759B0" w:rsidRDefault="002759B0">
      <w:pPr>
        <w:pStyle w:val="Default"/>
        <w:rPr>
          <w:sz w:val="28"/>
          <w:szCs w:val="28"/>
        </w:rPr>
      </w:pPr>
    </w:p>
    <w:p w14:paraId="64445A9C" w14:textId="77777777" w:rsidR="00756846" w:rsidRPr="00756846" w:rsidRDefault="00756846" w:rsidP="00756846">
      <w:pPr>
        <w:pStyle w:val="Default"/>
        <w:ind w:firstLine="709"/>
        <w:jc w:val="center"/>
        <w:rPr>
          <w:b/>
          <w:sz w:val="28"/>
          <w:szCs w:val="28"/>
        </w:rPr>
      </w:pPr>
      <w:r w:rsidRPr="00756846">
        <w:rPr>
          <w:b/>
          <w:sz w:val="28"/>
          <w:szCs w:val="28"/>
        </w:rPr>
        <w:lastRenderedPageBreak/>
        <w:t>1. Общие положения</w:t>
      </w:r>
    </w:p>
    <w:p w14:paraId="2D5503BD" w14:textId="77777777" w:rsidR="00756846" w:rsidRPr="00756846" w:rsidRDefault="00756846" w:rsidP="00756846">
      <w:pPr>
        <w:pStyle w:val="Default"/>
        <w:ind w:firstLine="709"/>
        <w:jc w:val="both"/>
        <w:rPr>
          <w:sz w:val="28"/>
          <w:szCs w:val="28"/>
        </w:rPr>
      </w:pPr>
      <w:r w:rsidRPr="00756846">
        <w:rPr>
          <w:sz w:val="28"/>
          <w:szCs w:val="28"/>
        </w:rPr>
        <w:t xml:space="preserve"> </w:t>
      </w:r>
    </w:p>
    <w:p w14:paraId="317D472C" w14:textId="39614E66" w:rsidR="00756846" w:rsidRDefault="00756846" w:rsidP="00756846">
      <w:pPr>
        <w:pStyle w:val="Default"/>
        <w:ind w:firstLine="709"/>
        <w:jc w:val="both"/>
        <w:rPr>
          <w:sz w:val="28"/>
          <w:szCs w:val="28"/>
        </w:rPr>
      </w:pPr>
      <w:r w:rsidRPr="0075684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Стандарт организации деятельности </w:t>
      </w:r>
      <w:r w:rsidRPr="00756846">
        <w:rPr>
          <w:sz w:val="28"/>
          <w:szCs w:val="28"/>
        </w:rPr>
        <w:t>СОД 1 «</w:t>
      </w:r>
      <w:r w:rsidR="003232E9">
        <w:rPr>
          <w:sz w:val="28"/>
          <w:szCs w:val="28"/>
        </w:rPr>
        <w:t>О</w:t>
      </w:r>
      <w:r w:rsidRPr="00756846">
        <w:rPr>
          <w:sz w:val="28"/>
          <w:szCs w:val="28"/>
        </w:rPr>
        <w:t>рганизаци</w:t>
      </w:r>
      <w:r w:rsidR="003232E9">
        <w:rPr>
          <w:sz w:val="28"/>
          <w:szCs w:val="28"/>
        </w:rPr>
        <w:t>я</w:t>
      </w:r>
      <w:r w:rsidRPr="00756846">
        <w:rPr>
          <w:sz w:val="28"/>
          <w:szCs w:val="28"/>
        </w:rPr>
        <w:t xml:space="preserve"> методологического обеспечения деятельност</w:t>
      </w:r>
      <w:r>
        <w:rPr>
          <w:sz w:val="28"/>
          <w:szCs w:val="28"/>
        </w:rPr>
        <w:t>и</w:t>
      </w:r>
      <w:r w:rsidR="003232E9">
        <w:rPr>
          <w:sz w:val="28"/>
          <w:szCs w:val="28"/>
        </w:rPr>
        <w:t xml:space="preserve"> контрольной и экспертно-аналитической деятельности</w:t>
      </w:r>
      <w:r>
        <w:rPr>
          <w:sz w:val="28"/>
          <w:szCs w:val="28"/>
        </w:rPr>
        <w:t xml:space="preserve"> Контрольно-счётной комиссии Яковлевского городского округа</w:t>
      </w:r>
      <w:r w:rsidR="003232E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Стандарт) разработан</w:t>
      </w:r>
      <w:r w:rsidRPr="00F5165A"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 xml:space="preserve">тствии с Федеральным законом от </w:t>
      </w:r>
      <w:r w:rsidRPr="00F5165A">
        <w:rPr>
          <w:sz w:val="28"/>
          <w:szCs w:val="28"/>
        </w:rPr>
        <w:t>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Яковлевского городского округа, утвержденным решением Совета депутатов Яковлевского городского округа от 19 ноября 2018 года № 2</w:t>
      </w:r>
      <w:r>
        <w:rPr>
          <w:sz w:val="28"/>
          <w:szCs w:val="28"/>
        </w:rPr>
        <w:t xml:space="preserve"> и Регламентом Контрольно-счётной комиссии Яковлевского городского округа (далее – Регламент К</w:t>
      </w:r>
      <w:r w:rsidR="00656E55">
        <w:rPr>
          <w:sz w:val="28"/>
          <w:szCs w:val="28"/>
        </w:rPr>
        <w:t>СК</w:t>
      </w:r>
      <w:r>
        <w:rPr>
          <w:sz w:val="28"/>
          <w:szCs w:val="28"/>
        </w:rPr>
        <w:t>).</w:t>
      </w:r>
    </w:p>
    <w:p w14:paraId="2E2030D6" w14:textId="7B793733" w:rsidR="00756846" w:rsidRDefault="00756846" w:rsidP="00756846">
      <w:pPr>
        <w:pStyle w:val="Default"/>
        <w:ind w:firstLine="709"/>
        <w:jc w:val="both"/>
        <w:rPr>
          <w:sz w:val="28"/>
          <w:szCs w:val="28"/>
        </w:rPr>
      </w:pPr>
      <w:r w:rsidRPr="00756846">
        <w:rPr>
          <w:sz w:val="28"/>
          <w:szCs w:val="28"/>
        </w:rPr>
        <w:t>1.2. Настоящий Стандарт предназначен для регламентации методологического обеспечения деятельн</w:t>
      </w:r>
      <w:r>
        <w:rPr>
          <w:sz w:val="28"/>
          <w:szCs w:val="28"/>
        </w:rPr>
        <w:t xml:space="preserve">ости Контрольно-счётной комиссии Яковлевского городского округа (далее </w:t>
      </w:r>
      <w:r w:rsidR="00FC3E25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="00FC3E25">
        <w:rPr>
          <w:sz w:val="28"/>
          <w:szCs w:val="28"/>
        </w:rPr>
        <w:t>онтрольно-счетная комиссия</w:t>
      </w:r>
      <w:r w:rsidRPr="00756846">
        <w:rPr>
          <w:sz w:val="28"/>
          <w:szCs w:val="28"/>
        </w:rPr>
        <w:t>), осуществляемого путем формирования системы стандартов</w:t>
      </w:r>
      <w:r>
        <w:rPr>
          <w:sz w:val="28"/>
          <w:szCs w:val="28"/>
        </w:rPr>
        <w:t xml:space="preserve"> и методических документов К</w:t>
      </w:r>
      <w:r w:rsidR="00C73459">
        <w:rPr>
          <w:sz w:val="28"/>
          <w:szCs w:val="28"/>
        </w:rPr>
        <w:t>онтрольно-счетной комиссии</w:t>
      </w:r>
      <w:r>
        <w:rPr>
          <w:sz w:val="28"/>
          <w:szCs w:val="28"/>
        </w:rPr>
        <w:t>.</w:t>
      </w:r>
    </w:p>
    <w:p w14:paraId="5F169A1D" w14:textId="77777777" w:rsidR="00FA023A" w:rsidRDefault="00756846" w:rsidP="00756846">
      <w:pPr>
        <w:pStyle w:val="Default"/>
        <w:ind w:firstLine="709"/>
        <w:jc w:val="both"/>
        <w:rPr>
          <w:sz w:val="28"/>
          <w:szCs w:val="28"/>
        </w:rPr>
      </w:pPr>
      <w:r w:rsidRPr="00756846">
        <w:rPr>
          <w:sz w:val="28"/>
          <w:szCs w:val="28"/>
        </w:rPr>
        <w:t xml:space="preserve">1.3. Настоящий Стандарт устанавливает: </w:t>
      </w:r>
    </w:p>
    <w:p w14:paraId="3F041DB1" w14:textId="0BDFF253" w:rsidR="00FA023A" w:rsidRDefault="00FA023A" w:rsidP="00FA02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846" w:rsidRPr="00756846">
        <w:rPr>
          <w:sz w:val="28"/>
          <w:szCs w:val="28"/>
        </w:rPr>
        <w:t>требования к содержанию стандарт</w:t>
      </w:r>
      <w:r w:rsidR="00756846">
        <w:rPr>
          <w:sz w:val="28"/>
          <w:szCs w:val="28"/>
        </w:rPr>
        <w:t xml:space="preserve">ов и методических документов </w:t>
      </w:r>
      <w:r w:rsidR="00FC3E25">
        <w:rPr>
          <w:sz w:val="28"/>
          <w:szCs w:val="28"/>
        </w:rPr>
        <w:t>Контрольно-счетной комиссии</w:t>
      </w:r>
      <w:r w:rsidR="00756846" w:rsidRPr="00756846">
        <w:rPr>
          <w:sz w:val="28"/>
          <w:szCs w:val="28"/>
        </w:rPr>
        <w:t xml:space="preserve">; </w:t>
      </w:r>
    </w:p>
    <w:p w14:paraId="19840BCD" w14:textId="1C4C671E" w:rsidR="00FA023A" w:rsidRDefault="00FA023A" w:rsidP="00FA02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846" w:rsidRPr="00756846">
        <w:rPr>
          <w:sz w:val="28"/>
          <w:szCs w:val="28"/>
        </w:rPr>
        <w:t>порядок подготовки, согласования, утверждения и введения в действие стандарт</w:t>
      </w:r>
      <w:r w:rsidR="00756846">
        <w:rPr>
          <w:sz w:val="28"/>
          <w:szCs w:val="28"/>
        </w:rPr>
        <w:t xml:space="preserve">ов и методических документов </w:t>
      </w:r>
      <w:r w:rsidR="00076004">
        <w:rPr>
          <w:sz w:val="28"/>
          <w:szCs w:val="28"/>
        </w:rPr>
        <w:t>Контрольно-счетной комиссии</w:t>
      </w:r>
      <w:r w:rsidR="00756846" w:rsidRPr="00756846">
        <w:rPr>
          <w:sz w:val="28"/>
          <w:szCs w:val="28"/>
        </w:rPr>
        <w:t xml:space="preserve">; </w:t>
      </w:r>
    </w:p>
    <w:p w14:paraId="23FE5105" w14:textId="763BA424" w:rsidR="002759B0" w:rsidRDefault="00FA023A" w:rsidP="00FA02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846" w:rsidRPr="00756846">
        <w:rPr>
          <w:sz w:val="28"/>
          <w:szCs w:val="28"/>
        </w:rPr>
        <w:t>порядок внесения изменений в станда</w:t>
      </w:r>
      <w:r w:rsidR="00756846">
        <w:rPr>
          <w:sz w:val="28"/>
          <w:szCs w:val="28"/>
        </w:rPr>
        <w:t xml:space="preserve">рты и методические документы </w:t>
      </w:r>
      <w:r w:rsidR="00076004">
        <w:rPr>
          <w:sz w:val="28"/>
          <w:szCs w:val="28"/>
        </w:rPr>
        <w:t>Контрольно-счетной комиссии</w:t>
      </w:r>
      <w:r w:rsidR="00756846" w:rsidRPr="00756846">
        <w:rPr>
          <w:sz w:val="28"/>
          <w:szCs w:val="28"/>
        </w:rPr>
        <w:t xml:space="preserve"> и признания их утратившими силу.</w:t>
      </w:r>
    </w:p>
    <w:p w14:paraId="6E76E708" w14:textId="77777777" w:rsidR="002D19C7" w:rsidRDefault="002D19C7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628A2347" w14:textId="6CA041CA" w:rsidR="00477C35" w:rsidRDefault="00477C35" w:rsidP="002D19C7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Методологичес</w:t>
      </w:r>
      <w:r w:rsidR="005121BB">
        <w:rPr>
          <w:b/>
          <w:sz w:val="28"/>
          <w:szCs w:val="28"/>
        </w:rPr>
        <w:t>кое обеспечение деятельности Контрольно-счётной комиссии</w:t>
      </w:r>
      <w:r w:rsidR="00AB5F60">
        <w:rPr>
          <w:b/>
          <w:sz w:val="28"/>
          <w:szCs w:val="28"/>
        </w:rPr>
        <w:t xml:space="preserve"> </w:t>
      </w:r>
      <w:r w:rsidR="00AB5F60" w:rsidRPr="00AB5F60">
        <w:rPr>
          <w:b/>
          <w:bCs/>
          <w:sz w:val="28"/>
          <w:szCs w:val="28"/>
        </w:rPr>
        <w:t>Яковлевского городского округа</w:t>
      </w:r>
      <w:r w:rsidR="00AB5F60">
        <w:rPr>
          <w:b/>
          <w:bCs/>
          <w:sz w:val="28"/>
          <w:szCs w:val="28"/>
        </w:rPr>
        <w:t>.</w:t>
      </w:r>
    </w:p>
    <w:p w14:paraId="687840EB" w14:textId="77777777" w:rsidR="005121BB" w:rsidRDefault="005121BB" w:rsidP="002D19C7">
      <w:pPr>
        <w:pStyle w:val="Default"/>
        <w:ind w:firstLine="709"/>
        <w:jc w:val="center"/>
        <w:rPr>
          <w:b/>
          <w:sz w:val="28"/>
          <w:szCs w:val="28"/>
        </w:rPr>
      </w:pPr>
    </w:p>
    <w:p w14:paraId="685F6750" w14:textId="77777777" w:rsidR="00477C35" w:rsidRDefault="00477C35" w:rsidP="00477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9049F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Методологическое обеспечение деятельност</w:t>
      </w:r>
      <w:r w:rsidR="005121BB">
        <w:rPr>
          <w:sz w:val="28"/>
          <w:szCs w:val="28"/>
        </w:rPr>
        <w:t>и Контрольно-счётной комиссии</w:t>
      </w:r>
      <w:r>
        <w:rPr>
          <w:sz w:val="28"/>
          <w:szCs w:val="28"/>
        </w:rPr>
        <w:t xml:space="preserve"> осуществляется в целях формирования и совершенствования системы внутреннего методическог</w:t>
      </w:r>
      <w:r w:rsidR="005121BB">
        <w:rPr>
          <w:sz w:val="28"/>
          <w:szCs w:val="28"/>
        </w:rPr>
        <w:t>о регулирования деятельности Контрольно-счётной комиссии</w:t>
      </w:r>
      <w:r w:rsidRPr="00477C35">
        <w:rPr>
          <w:sz w:val="28"/>
          <w:szCs w:val="28"/>
        </w:rPr>
        <w:t>, способствующей качественному выпо</w:t>
      </w:r>
      <w:r w:rsidR="005121BB">
        <w:rPr>
          <w:sz w:val="28"/>
          <w:szCs w:val="28"/>
        </w:rPr>
        <w:t>лнению задач, возложенных на Контрольно-счётную комиссию</w:t>
      </w:r>
      <w:r w:rsidRPr="00477C35">
        <w:rPr>
          <w:sz w:val="28"/>
          <w:szCs w:val="28"/>
        </w:rPr>
        <w:t>, повышению уровня эффективности ее контрольной и экспертно</w:t>
      </w:r>
      <w:r>
        <w:rPr>
          <w:sz w:val="28"/>
          <w:szCs w:val="28"/>
        </w:rPr>
        <w:t>-</w:t>
      </w:r>
      <w:r w:rsidRPr="00477C35">
        <w:rPr>
          <w:sz w:val="28"/>
          <w:szCs w:val="28"/>
        </w:rPr>
        <w:t>аналитической деятельности</w:t>
      </w:r>
      <w:r>
        <w:rPr>
          <w:sz w:val="28"/>
          <w:szCs w:val="28"/>
        </w:rPr>
        <w:t>.</w:t>
      </w:r>
    </w:p>
    <w:p w14:paraId="2F0B5024" w14:textId="77777777" w:rsidR="00477C35" w:rsidRDefault="00477C35" w:rsidP="00477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904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7C35">
        <w:rPr>
          <w:sz w:val="28"/>
          <w:szCs w:val="28"/>
        </w:rPr>
        <w:t>Методологичес</w:t>
      </w:r>
      <w:r w:rsidR="005121BB">
        <w:rPr>
          <w:sz w:val="28"/>
          <w:szCs w:val="28"/>
        </w:rPr>
        <w:t>кое обеспечение деятельности Контрольно-счётной комиссии</w:t>
      </w:r>
      <w:r w:rsidRPr="00477C35">
        <w:rPr>
          <w:sz w:val="28"/>
          <w:szCs w:val="28"/>
        </w:rPr>
        <w:t xml:space="preserve"> заключается в создании единой системы взаимоувязанных стандартов и методических документов, обеспечивающих:</w:t>
      </w:r>
    </w:p>
    <w:p w14:paraId="600E3404" w14:textId="757693AF" w:rsidR="00477C35" w:rsidRDefault="002B1171" w:rsidP="00477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C35" w:rsidRPr="00477C35">
        <w:rPr>
          <w:sz w:val="28"/>
          <w:szCs w:val="28"/>
        </w:rPr>
        <w:t>ко</w:t>
      </w:r>
      <w:r w:rsidR="00477C35">
        <w:rPr>
          <w:sz w:val="28"/>
          <w:szCs w:val="28"/>
        </w:rPr>
        <w:t>нтроль за исполнением</w:t>
      </w:r>
      <w:r w:rsidR="00477C35" w:rsidRPr="00477C35">
        <w:rPr>
          <w:sz w:val="28"/>
          <w:szCs w:val="28"/>
        </w:rPr>
        <w:t xml:space="preserve"> бюджета</w:t>
      </w:r>
      <w:r w:rsidR="00477C35">
        <w:rPr>
          <w:sz w:val="28"/>
          <w:szCs w:val="28"/>
        </w:rPr>
        <w:t xml:space="preserve"> Яковлевского городского округа;</w:t>
      </w:r>
    </w:p>
    <w:p w14:paraId="1BEE6D79" w14:textId="3B6150F9" w:rsidR="00477C35" w:rsidRDefault="002B1171" w:rsidP="00477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C35">
        <w:rPr>
          <w:sz w:val="28"/>
          <w:szCs w:val="28"/>
        </w:rPr>
        <w:t>экспертизу проектов решений о бюджете Яковлевского городского округа;</w:t>
      </w:r>
    </w:p>
    <w:p w14:paraId="24EA83A4" w14:textId="1583ED1B" w:rsidR="00477C35" w:rsidRDefault="002B1171" w:rsidP="00477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C35">
        <w:rPr>
          <w:sz w:val="28"/>
          <w:szCs w:val="28"/>
        </w:rPr>
        <w:t>в</w:t>
      </w:r>
      <w:r w:rsidR="00477C35" w:rsidRPr="00477C35">
        <w:rPr>
          <w:sz w:val="28"/>
          <w:szCs w:val="28"/>
        </w:rPr>
        <w:t>нешнюю проверку годового отчета об исполнении</w:t>
      </w:r>
      <w:r w:rsidR="00477C35">
        <w:rPr>
          <w:sz w:val="28"/>
          <w:szCs w:val="28"/>
        </w:rPr>
        <w:t xml:space="preserve"> бюджета Яковлевского городского округа;</w:t>
      </w:r>
    </w:p>
    <w:p w14:paraId="53C8E565" w14:textId="090FA5F7" w:rsidR="00477C35" w:rsidRDefault="002B1171" w:rsidP="00477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77C35" w:rsidRPr="00477C35">
        <w:rPr>
          <w:sz w:val="28"/>
          <w:szCs w:val="28"/>
        </w:rPr>
        <w:t>орган</w:t>
      </w:r>
      <w:r w:rsidR="00477C35">
        <w:rPr>
          <w:sz w:val="28"/>
          <w:szCs w:val="28"/>
        </w:rPr>
        <w:t xml:space="preserve">изацию и осуществление контроля </w:t>
      </w:r>
      <w:r w:rsidR="00477C35" w:rsidRPr="00477C35">
        <w:rPr>
          <w:sz w:val="28"/>
          <w:szCs w:val="28"/>
        </w:rPr>
        <w:t>за законностью, результативностью (эффективностью и экономностью) использования средств</w:t>
      </w:r>
      <w:r w:rsidR="00477C35">
        <w:rPr>
          <w:sz w:val="28"/>
          <w:szCs w:val="28"/>
        </w:rPr>
        <w:t xml:space="preserve"> бюджета Яковлевского городского округа</w:t>
      </w:r>
      <w:r w:rsidR="006D4281">
        <w:rPr>
          <w:sz w:val="28"/>
          <w:szCs w:val="28"/>
        </w:rPr>
        <w:t>;</w:t>
      </w:r>
    </w:p>
    <w:p w14:paraId="5D154415" w14:textId="210C0614" w:rsidR="00477C35" w:rsidRDefault="002B1171" w:rsidP="00477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C35">
        <w:rPr>
          <w:sz w:val="28"/>
          <w:szCs w:val="28"/>
        </w:rPr>
        <w:t>контроль н</w:t>
      </w:r>
      <w:r w:rsidR="00477C35" w:rsidRPr="00477C35">
        <w:rPr>
          <w:sz w:val="28"/>
          <w:szCs w:val="28"/>
        </w:rPr>
        <w:t>а</w:t>
      </w:r>
      <w:r w:rsidR="00477C35">
        <w:rPr>
          <w:sz w:val="28"/>
          <w:szCs w:val="28"/>
        </w:rPr>
        <w:t>д</w:t>
      </w:r>
      <w:r w:rsidR="00477C35" w:rsidRPr="00477C35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</w:t>
      </w:r>
      <w:r w:rsidR="00477C35">
        <w:rPr>
          <w:sz w:val="28"/>
          <w:szCs w:val="28"/>
        </w:rPr>
        <w:t xml:space="preserve"> в собственности Яковлевского городского округа;</w:t>
      </w:r>
    </w:p>
    <w:p w14:paraId="13E1C527" w14:textId="2F44FF20" w:rsidR="00477C35" w:rsidRDefault="002B1171" w:rsidP="00477C3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C35">
        <w:rPr>
          <w:sz w:val="28"/>
          <w:szCs w:val="28"/>
        </w:rPr>
        <w:t>о</w:t>
      </w:r>
      <w:r w:rsidR="00477C35" w:rsidRPr="00477C35">
        <w:rPr>
          <w:sz w:val="28"/>
          <w:szCs w:val="28"/>
        </w:rPr>
        <w:t>ценку эффективности предоставления налоговых и иных льгот и преимуществ, бюджетных кредитов за счет средств</w:t>
      </w:r>
      <w:r w:rsidR="00477C35">
        <w:rPr>
          <w:sz w:val="28"/>
          <w:szCs w:val="28"/>
        </w:rPr>
        <w:t xml:space="preserve"> бюджета Яковлевского городского округа</w:t>
      </w:r>
      <w:r w:rsidR="00B54402">
        <w:rPr>
          <w:sz w:val="28"/>
          <w:szCs w:val="28"/>
        </w:rPr>
        <w:t>,</w:t>
      </w:r>
      <w:r w:rsidR="00283AF8" w:rsidRPr="00283AF8">
        <w:t xml:space="preserve"> </w:t>
      </w:r>
      <w:r w:rsidR="00283AF8" w:rsidRPr="00283AF8">
        <w:rPr>
          <w:sz w:val="28"/>
          <w:szCs w:val="28"/>
        </w:rPr>
        <w:t>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28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Яковлевского </w:t>
      </w:r>
      <w:r w:rsidR="00283AF8">
        <w:rPr>
          <w:sz w:val="28"/>
          <w:szCs w:val="28"/>
        </w:rPr>
        <w:t>городского округа</w:t>
      </w:r>
      <w:r w:rsidR="00283AF8" w:rsidRPr="00283AF8">
        <w:rPr>
          <w:sz w:val="28"/>
          <w:szCs w:val="28"/>
        </w:rPr>
        <w:t xml:space="preserve"> и имущества, находящегося в </w:t>
      </w:r>
      <w:r w:rsidR="00283AF8">
        <w:rPr>
          <w:sz w:val="28"/>
          <w:szCs w:val="28"/>
        </w:rPr>
        <w:t>муниципальной собственности;</w:t>
      </w:r>
    </w:p>
    <w:p w14:paraId="575535BE" w14:textId="59DA186A" w:rsidR="00283AF8" w:rsidRDefault="002B1171" w:rsidP="00283A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AF8" w:rsidRPr="00283AF8">
        <w:rPr>
          <w:sz w:val="28"/>
          <w:szCs w:val="28"/>
        </w:rPr>
        <w:t xml:space="preserve">финансово-экономическую экспертизу проектов </w:t>
      </w:r>
      <w:r w:rsidR="00283AF8">
        <w:rPr>
          <w:sz w:val="28"/>
          <w:szCs w:val="28"/>
        </w:rPr>
        <w:t xml:space="preserve">решений и </w:t>
      </w:r>
      <w:r w:rsidR="00283AF8" w:rsidRPr="00283AF8">
        <w:rPr>
          <w:sz w:val="28"/>
          <w:szCs w:val="28"/>
        </w:rPr>
        <w:t>нормативных пр</w:t>
      </w:r>
      <w:r w:rsidR="00283AF8">
        <w:rPr>
          <w:sz w:val="28"/>
          <w:szCs w:val="28"/>
        </w:rPr>
        <w:t>авовых актов органов местного самоуправления</w:t>
      </w:r>
      <w:r w:rsidR="00283AF8" w:rsidRPr="00283AF8">
        <w:rPr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 w:rsidR="00283AF8">
        <w:rPr>
          <w:sz w:val="28"/>
          <w:szCs w:val="28"/>
        </w:rPr>
        <w:t>Яковлевского городского округа, а также муниципальных программ Яковлевского городского округа</w:t>
      </w:r>
      <w:r w:rsidR="00283AF8" w:rsidRPr="00283AF8">
        <w:rPr>
          <w:sz w:val="28"/>
          <w:szCs w:val="28"/>
        </w:rPr>
        <w:t>;</w:t>
      </w:r>
    </w:p>
    <w:p w14:paraId="7AFBAC49" w14:textId="331C0CD6" w:rsidR="00283AF8" w:rsidRDefault="002B1171" w:rsidP="00283A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AF8">
        <w:rPr>
          <w:sz w:val="28"/>
          <w:szCs w:val="28"/>
        </w:rPr>
        <w:t>анализ бюджетного процесса в Яковлевском городском округе и подготовка предложений, направленных на его совершенствование;</w:t>
      </w:r>
    </w:p>
    <w:p w14:paraId="240D6CCC" w14:textId="0B37B705" w:rsidR="00283AF8" w:rsidRDefault="002B1171" w:rsidP="00283A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AF8" w:rsidRPr="00283AF8">
        <w:rPr>
          <w:sz w:val="28"/>
          <w:szCs w:val="28"/>
        </w:rPr>
        <w:t>контроль за законностью, результативностью (эффективностью и экономностью)</w:t>
      </w:r>
      <w:r>
        <w:rPr>
          <w:sz w:val="28"/>
          <w:szCs w:val="28"/>
        </w:rPr>
        <w:t xml:space="preserve"> </w:t>
      </w:r>
      <w:r w:rsidR="00283AF8" w:rsidRPr="00283AF8">
        <w:rPr>
          <w:sz w:val="28"/>
          <w:szCs w:val="28"/>
        </w:rPr>
        <w:t>использования межбюджетных трансфертов, предоставленны</w:t>
      </w:r>
      <w:r w:rsidR="00283AF8">
        <w:rPr>
          <w:sz w:val="28"/>
          <w:szCs w:val="28"/>
        </w:rPr>
        <w:t xml:space="preserve">х из областного бюджета бюджету </w:t>
      </w:r>
      <w:r>
        <w:rPr>
          <w:sz w:val="28"/>
          <w:szCs w:val="28"/>
        </w:rPr>
        <w:t xml:space="preserve">Яковлевского </w:t>
      </w:r>
      <w:r w:rsidR="00283AF8">
        <w:rPr>
          <w:sz w:val="28"/>
          <w:szCs w:val="28"/>
        </w:rPr>
        <w:t>городского округа</w:t>
      </w:r>
      <w:r w:rsidR="00283AF8" w:rsidRPr="00283AF8">
        <w:rPr>
          <w:sz w:val="28"/>
          <w:szCs w:val="28"/>
        </w:rPr>
        <w:t>, а также проверка местного бюджета в случаях, установленных Бюджетным кодексом Российской Федерации;</w:t>
      </w:r>
    </w:p>
    <w:p w14:paraId="3213A6C0" w14:textId="7B6C50FF" w:rsidR="00283AF8" w:rsidRDefault="002B1171" w:rsidP="00283A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AF8">
        <w:rPr>
          <w:sz w:val="28"/>
          <w:szCs w:val="28"/>
        </w:rPr>
        <w:t>п</w:t>
      </w:r>
      <w:r w:rsidR="00283AF8" w:rsidRPr="00283AF8">
        <w:rPr>
          <w:sz w:val="28"/>
          <w:szCs w:val="28"/>
        </w:rPr>
        <w:t>одготовку информации о ходе исполнения</w:t>
      </w:r>
      <w:r w:rsidR="00283AF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Яковлевского </w:t>
      </w:r>
      <w:r w:rsidR="00283AF8">
        <w:rPr>
          <w:sz w:val="28"/>
          <w:szCs w:val="28"/>
        </w:rPr>
        <w:t xml:space="preserve">городского округа, </w:t>
      </w:r>
      <w:r w:rsidR="00283AF8" w:rsidRPr="00283AF8">
        <w:rPr>
          <w:sz w:val="28"/>
          <w:szCs w:val="28"/>
        </w:rPr>
        <w:t>о результатах проведенных контрольных и экспертно-аналитических мероприятий и представление такой информации</w:t>
      </w:r>
      <w:r w:rsidR="00283AF8">
        <w:rPr>
          <w:sz w:val="28"/>
          <w:szCs w:val="28"/>
        </w:rPr>
        <w:t xml:space="preserve"> в Совет депутатов Яковлевского городского округа и главе администрации Яковлевского городского округа;</w:t>
      </w:r>
    </w:p>
    <w:p w14:paraId="36F0E905" w14:textId="52D4687F" w:rsidR="00283AF8" w:rsidRDefault="00D95956" w:rsidP="00283A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AF8" w:rsidRPr="00283AF8">
        <w:rPr>
          <w:sz w:val="28"/>
          <w:szCs w:val="28"/>
        </w:rPr>
        <w:t xml:space="preserve">контроль за ходом и итогами </w:t>
      </w:r>
      <w:r w:rsidR="00283AF8">
        <w:rPr>
          <w:sz w:val="28"/>
          <w:szCs w:val="28"/>
        </w:rPr>
        <w:t>реализации планов и муниципаль</w:t>
      </w:r>
      <w:r w:rsidR="00283AF8" w:rsidRPr="00283AF8">
        <w:rPr>
          <w:sz w:val="28"/>
          <w:szCs w:val="28"/>
        </w:rPr>
        <w:t>н</w:t>
      </w:r>
      <w:r w:rsidR="00283AF8">
        <w:rPr>
          <w:sz w:val="28"/>
          <w:szCs w:val="28"/>
        </w:rPr>
        <w:t>ых программ</w:t>
      </w:r>
      <w:r>
        <w:rPr>
          <w:sz w:val="28"/>
          <w:szCs w:val="28"/>
        </w:rPr>
        <w:t xml:space="preserve"> Яковлевского</w:t>
      </w:r>
      <w:r w:rsidR="00283AF8">
        <w:rPr>
          <w:sz w:val="28"/>
          <w:szCs w:val="28"/>
        </w:rPr>
        <w:t xml:space="preserve"> городского округа</w:t>
      </w:r>
      <w:r w:rsidR="00283AF8" w:rsidRPr="00283AF8">
        <w:rPr>
          <w:sz w:val="28"/>
          <w:szCs w:val="28"/>
        </w:rPr>
        <w:t>;</w:t>
      </w:r>
    </w:p>
    <w:p w14:paraId="5328336A" w14:textId="7DE4DB90" w:rsidR="00283AF8" w:rsidRDefault="0012384B" w:rsidP="00283A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AF8">
        <w:rPr>
          <w:sz w:val="28"/>
          <w:szCs w:val="28"/>
        </w:rPr>
        <w:t xml:space="preserve">участие </w:t>
      </w:r>
      <w:r w:rsidR="00283AF8" w:rsidRPr="00283AF8">
        <w:rPr>
          <w:sz w:val="28"/>
          <w:szCs w:val="28"/>
        </w:rPr>
        <w:t>в пределах полномочий в мероприятиях, направленных на противодействие коррупции;</w:t>
      </w:r>
    </w:p>
    <w:p w14:paraId="4849581A" w14:textId="25473F08" w:rsidR="00283AF8" w:rsidRDefault="0012384B" w:rsidP="00283A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AF8" w:rsidRPr="00283AF8">
        <w:rPr>
          <w:sz w:val="28"/>
          <w:szCs w:val="28"/>
        </w:rPr>
        <w:t>иные полномочия в сфере внешнего</w:t>
      </w:r>
      <w:r w:rsidR="0025781A">
        <w:rPr>
          <w:sz w:val="28"/>
          <w:szCs w:val="28"/>
        </w:rPr>
        <w:t xml:space="preserve"> </w:t>
      </w:r>
      <w:r w:rsidR="00731797">
        <w:rPr>
          <w:sz w:val="28"/>
          <w:szCs w:val="28"/>
        </w:rPr>
        <w:t xml:space="preserve">муниципального </w:t>
      </w:r>
      <w:r w:rsidR="00283AF8" w:rsidRPr="00283AF8">
        <w:rPr>
          <w:sz w:val="28"/>
          <w:szCs w:val="28"/>
        </w:rPr>
        <w:t>финансового контроля.</w:t>
      </w:r>
    </w:p>
    <w:p w14:paraId="40C5BB2E" w14:textId="77777777" w:rsidR="00FD0ECA" w:rsidRDefault="00283AF8" w:rsidP="00283A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9049F" w:rsidRPr="0009049F">
        <w:t xml:space="preserve"> </w:t>
      </w:r>
      <w:r w:rsidR="0009049F" w:rsidRPr="0009049F">
        <w:rPr>
          <w:sz w:val="28"/>
          <w:szCs w:val="28"/>
        </w:rPr>
        <w:t>Решение задач мет</w:t>
      </w:r>
      <w:r w:rsidR="00D337CB">
        <w:rPr>
          <w:sz w:val="28"/>
          <w:szCs w:val="28"/>
        </w:rPr>
        <w:t>одологического обеспечения в Контрольно-счётной комиссии</w:t>
      </w:r>
      <w:r w:rsidR="0009049F" w:rsidRPr="0009049F">
        <w:rPr>
          <w:sz w:val="28"/>
          <w:szCs w:val="28"/>
        </w:rPr>
        <w:t xml:space="preserve"> осуществляется путем: </w:t>
      </w:r>
    </w:p>
    <w:p w14:paraId="7CAAB677" w14:textId="54702B32" w:rsidR="00FD0ECA" w:rsidRDefault="009B6CBE" w:rsidP="00283A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49F" w:rsidRPr="0009049F">
        <w:rPr>
          <w:sz w:val="28"/>
          <w:szCs w:val="28"/>
        </w:rPr>
        <w:t xml:space="preserve">разработки стандартов и методических документов; </w:t>
      </w:r>
    </w:p>
    <w:p w14:paraId="3C26DC81" w14:textId="275772C7" w:rsidR="0009049F" w:rsidRDefault="009B6CBE" w:rsidP="00283A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49F" w:rsidRPr="0009049F">
        <w:rPr>
          <w:sz w:val="28"/>
          <w:szCs w:val="28"/>
        </w:rPr>
        <w:t xml:space="preserve">использования результатов научно-методической и учебно-методической деятельности Совета </w:t>
      </w:r>
      <w:r w:rsidR="0009049F">
        <w:rPr>
          <w:sz w:val="28"/>
          <w:szCs w:val="28"/>
        </w:rPr>
        <w:t>контрольно-счётных органов при Контрольно-с</w:t>
      </w:r>
      <w:r w:rsidR="0009049F" w:rsidRPr="0009049F">
        <w:rPr>
          <w:sz w:val="28"/>
          <w:szCs w:val="28"/>
        </w:rPr>
        <w:t>чё</w:t>
      </w:r>
      <w:r w:rsidR="0009049F">
        <w:rPr>
          <w:sz w:val="28"/>
          <w:szCs w:val="28"/>
        </w:rPr>
        <w:t>тной палате Белгородской области</w:t>
      </w:r>
      <w:r w:rsidR="0009049F" w:rsidRPr="0009049F">
        <w:rPr>
          <w:sz w:val="28"/>
          <w:szCs w:val="28"/>
        </w:rPr>
        <w:t xml:space="preserve">; </w:t>
      </w:r>
    </w:p>
    <w:p w14:paraId="39E622A5" w14:textId="4E9F7706" w:rsidR="0009049F" w:rsidRDefault="009B6CBE" w:rsidP="000904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9049F">
        <w:rPr>
          <w:sz w:val="28"/>
          <w:szCs w:val="28"/>
        </w:rPr>
        <w:t>анализа применения стандар</w:t>
      </w:r>
      <w:r w:rsidR="00FD0ECA">
        <w:rPr>
          <w:sz w:val="28"/>
          <w:szCs w:val="28"/>
        </w:rPr>
        <w:t>тов и методических документов Контрольно-счётной комиссии</w:t>
      </w:r>
      <w:r w:rsidR="0009049F">
        <w:rPr>
          <w:sz w:val="28"/>
          <w:szCs w:val="28"/>
        </w:rPr>
        <w:t xml:space="preserve"> в ходе осуществления контрольной и экспертно-аналитической деятельности;</w:t>
      </w:r>
    </w:p>
    <w:p w14:paraId="4CCBEF5A" w14:textId="3B30E2BE" w:rsidR="0009049F" w:rsidRDefault="009B6CBE" w:rsidP="000904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49F" w:rsidRPr="0009049F">
        <w:rPr>
          <w:sz w:val="28"/>
          <w:szCs w:val="28"/>
        </w:rPr>
        <w:t>использования законодательства Российской Федерации и Белгородской области, методологических материалов, регламентирующих контрольно-ревизионную и экспертно-аналитическую деятельность других контрольно-счётных органов, а также обобщения опыта методологического обеспечения деятельности и практического опыта контрольной и экспертно-аналитической деятельности.</w:t>
      </w:r>
    </w:p>
    <w:p w14:paraId="46AA409D" w14:textId="77777777" w:rsidR="0009049F" w:rsidRDefault="0009049F" w:rsidP="000904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9049F">
        <w:rPr>
          <w:sz w:val="28"/>
          <w:szCs w:val="28"/>
        </w:rPr>
        <w:t xml:space="preserve">Общее руководство методологическим обеспечением </w:t>
      </w:r>
      <w:r w:rsidR="00FD0ECA">
        <w:rPr>
          <w:sz w:val="28"/>
          <w:szCs w:val="28"/>
        </w:rPr>
        <w:t>деятельности Контрольно-счётной комиссии</w:t>
      </w:r>
      <w:r>
        <w:rPr>
          <w:sz w:val="28"/>
          <w:szCs w:val="28"/>
        </w:rPr>
        <w:t xml:space="preserve"> осущест</w:t>
      </w:r>
      <w:r w:rsidR="00FD0ECA">
        <w:rPr>
          <w:sz w:val="28"/>
          <w:szCs w:val="28"/>
        </w:rPr>
        <w:t>вляет председатель Контрольно-счётной комиссии</w:t>
      </w:r>
      <w:r>
        <w:rPr>
          <w:sz w:val="28"/>
          <w:szCs w:val="28"/>
        </w:rPr>
        <w:t>.</w:t>
      </w:r>
    </w:p>
    <w:p w14:paraId="0C7D969D" w14:textId="77777777" w:rsidR="0009049F" w:rsidRDefault="0009049F" w:rsidP="0009049F">
      <w:pPr>
        <w:pStyle w:val="Default"/>
        <w:ind w:firstLine="709"/>
        <w:jc w:val="both"/>
        <w:rPr>
          <w:sz w:val="28"/>
          <w:szCs w:val="28"/>
        </w:rPr>
      </w:pPr>
      <w:r w:rsidRPr="0009049F">
        <w:rPr>
          <w:sz w:val="28"/>
          <w:szCs w:val="28"/>
        </w:rPr>
        <w:t>Методологичес</w:t>
      </w:r>
      <w:r w:rsidR="00FD0ECA">
        <w:rPr>
          <w:sz w:val="28"/>
          <w:szCs w:val="28"/>
        </w:rPr>
        <w:t>кое обеспечение деятельности Контрольно-счётной комиссии</w:t>
      </w:r>
      <w:r>
        <w:rPr>
          <w:sz w:val="28"/>
          <w:szCs w:val="28"/>
        </w:rPr>
        <w:t xml:space="preserve"> осущ</w:t>
      </w:r>
      <w:r w:rsidR="00FD0ECA">
        <w:rPr>
          <w:sz w:val="28"/>
          <w:szCs w:val="28"/>
        </w:rPr>
        <w:t>ествляет так же председатель Контрольно-счётной комиссии</w:t>
      </w:r>
      <w:r>
        <w:rPr>
          <w:sz w:val="28"/>
          <w:szCs w:val="28"/>
        </w:rPr>
        <w:t>.</w:t>
      </w:r>
    </w:p>
    <w:p w14:paraId="4907B4C4" w14:textId="77777777" w:rsidR="0009049F" w:rsidRDefault="0009049F" w:rsidP="0009049F">
      <w:pPr>
        <w:pStyle w:val="Default"/>
        <w:ind w:firstLine="709"/>
        <w:jc w:val="both"/>
        <w:rPr>
          <w:sz w:val="28"/>
          <w:szCs w:val="28"/>
        </w:rPr>
      </w:pPr>
    </w:p>
    <w:p w14:paraId="47AE91BA" w14:textId="405BA6F7" w:rsidR="0009049F" w:rsidRDefault="0009049F" w:rsidP="0009049F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Виды документов по методологическ</w:t>
      </w:r>
      <w:r w:rsidR="00FD0ECA">
        <w:rPr>
          <w:b/>
          <w:sz w:val="28"/>
          <w:szCs w:val="28"/>
        </w:rPr>
        <w:t>ому обеспечению деятельности Контрольно-счётной комиссии</w:t>
      </w:r>
      <w:r w:rsidR="00AB5F60" w:rsidRPr="00AB5F60">
        <w:rPr>
          <w:sz w:val="28"/>
          <w:szCs w:val="28"/>
        </w:rPr>
        <w:t xml:space="preserve"> </w:t>
      </w:r>
      <w:r w:rsidR="00AB5F60" w:rsidRPr="00AB5F60">
        <w:rPr>
          <w:b/>
          <w:bCs/>
          <w:sz w:val="28"/>
          <w:szCs w:val="28"/>
        </w:rPr>
        <w:t>Яковлевского городского округа</w:t>
      </w:r>
      <w:r>
        <w:rPr>
          <w:b/>
          <w:sz w:val="28"/>
          <w:szCs w:val="28"/>
        </w:rPr>
        <w:t>, основные требования к их содержанию</w:t>
      </w:r>
      <w:r w:rsidR="00AB5F60">
        <w:rPr>
          <w:b/>
          <w:sz w:val="28"/>
          <w:szCs w:val="28"/>
        </w:rPr>
        <w:t>.</w:t>
      </w:r>
    </w:p>
    <w:p w14:paraId="0F197433" w14:textId="77777777" w:rsidR="0009049F" w:rsidRDefault="0009049F" w:rsidP="0009049F">
      <w:pPr>
        <w:pStyle w:val="Default"/>
        <w:ind w:firstLine="709"/>
        <w:jc w:val="center"/>
        <w:rPr>
          <w:b/>
          <w:sz w:val="28"/>
          <w:szCs w:val="28"/>
        </w:rPr>
      </w:pPr>
    </w:p>
    <w:p w14:paraId="5E8B8405" w14:textId="77777777" w:rsidR="0009049F" w:rsidRDefault="0009049F" w:rsidP="000904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B4BE3">
        <w:rPr>
          <w:sz w:val="28"/>
          <w:szCs w:val="28"/>
        </w:rPr>
        <w:t xml:space="preserve"> Документы по методологическому обес</w:t>
      </w:r>
      <w:r w:rsidR="00FD0ECA">
        <w:rPr>
          <w:sz w:val="28"/>
          <w:szCs w:val="28"/>
        </w:rPr>
        <w:t>печению деятельности Контрольно-счётной комиссии</w:t>
      </w:r>
      <w:r w:rsidR="00AB4BE3">
        <w:rPr>
          <w:sz w:val="28"/>
          <w:szCs w:val="28"/>
        </w:rPr>
        <w:t xml:space="preserve"> разделяются на стандарты и методические документы.</w:t>
      </w:r>
    </w:p>
    <w:p w14:paraId="29549633" w14:textId="2A67E89F" w:rsidR="00AB4BE3" w:rsidRDefault="00AB4BE3" w:rsidP="000904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B4BE3">
        <w:rPr>
          <w:sz w:val="28"/>
          <w:szCs w:val="28"/>
        </w:rPr>
        <w:t>Стандарты устанавливают правила, руководящие принципы и характеристики осуществления различн</w:t>
      </w:r>
      <w:r w:rsidR="00FD0ECA">
        <w:rPr>
          <w:sz w:val="28"/>
          <w:szCs w:val="28"/>
        </w:rPr>
        <w:t>ых форм и видов деятельности Контрольно-счётной комиссии</w:t>
      </w:r>
      <w:r w:rsidRPr="00AB4BE3">
        <w:rPr>
          <w:sz w:val="28"/>
          <w:szCs w:val="28"/>
        </w:rPr>
        <w:t xml:space="preserve"> для достижения оптимальной степени е</w:t>
      </w:r>
      <w:r w:rsidR="001A57AE">
        <w:rPr>
          <w:sz w:val="28"/>
          <w:szCs w:val="28"/>
        </w:rPr>
        <w:t>ё</w:t>
      </w:r>
      <w:r w:rsidRPr="00AB4BE3">
        <w:rPr>
          <w:sz w:val="28"/>
          <w:szCs w:val="28"/>
        </w:rPr>
        <w:t xml:space="preserve"> упорядоченности.</w:t>
      </w:r>
    </w:p>
    <w:p w14:paraId="2D12E8F6" w14:textId="04B12EF0" w:rsidR="00AB4BE3" w:rsidRDefault="00FD0ECA" w:rsidP="000904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Контрольно-счётной комиссии</w:t>
      </w:r>
      <w:r w:rsidR="00AB4BE3" w:rsidRPr="00AB4BE3">
        <w:rPr>
          <w:sz w:val="28"/>
          <w:szCs w:val="28"/>
        </w:rPr>
        <w:t xml:space="preserve"> действуют станда</w:t>
      </w:r>
      <w:r>
        <w:rPr>
          <w:sz w:val="28"/>
          <w:szCs w:val="28"/>
        </w:rPr>
        <w:t>рты организации деятельности Контрольно-счётной комиссии</w:t>
      </w:r>
      <w:r w:rsidR="00AB4BE3" w:rsidRPr="00AB4BE3">
        <w:rPr>
          <w:sz w:val="28"/>
          <w:szCs w:val="28"/>
        </w:rPr>
        <w:t xml:space="preserve"> и стандарты внешнего </w:t>
      </w:r>
      <w:r w:rsidR="002F12ED">
        <w:rPr>
          <w:sz w:val="28"/>
          <w:szCs w:val="28"/>
        </w:rPr>
        <w:t>муниципального</w:t>
      </w:r>
      <w:r w:rsidR="00AB4BE3" w:rsidRPr="00AB4BE3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 контроля, осуществляемого Контрольно-счётной комиссией</w:t>
      </w:r>
      <w:r w:rsidR="00AB4BE3" w:rsidRPr="00AB4BE3">
        <w:rPr>
          <w:sz w:val="28"/>
          <w:szCs w:val="28"/>
        </w:rPr>
        <w:t>.</w:t>
      </w:r>
    </w:p>
    <w:p w14:paraId="497FF551" w14:textId="77777777" w:rsidR="00AB4BE3" w:rsidRDefault="00AB4BE3" w:rsidP="000904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B4BE3">
        <w:rPr>
          <w:sz w:val="28"/>
          <w:szCs w:val="28"/>
        </w:rPr>
        <w:t>Методические документы содержат описание способов реализации положений стандартов и</w:t>
      </w:r>
      <w:r>
        <w:rPr>
          <w:sz w:val="28"/>
          <w:szCs w:val="28"/>
        </w:rPr>
        <w:t xml:space="preserve"> иных нормативных документо</w:t>
      </w:r>
      <w:r w:rsidR="00FD0ECA">
        <w:rPr>
          <w:sz w:val="28"/>
          <w:szCs w:val="28"/>
        </w:rPr>
        <w:t>в Контрольно-счётной комиссии</w:t>
      </w:r>
      <w:r w:rsidRPr="00AB4BE3">
        <w:rPr>
          <w:sz w:val="28"/>
          <w:szCs w:val="28"/>
        </w:rPr>
        <w:t xml:space="preserve"> или отдельных процедур осущ</w:t>
      </w:r>
      <w:r w:rsidR="00FD0ECA">
        <w:rPr>
          <w:sz w:val="28"/>
          <w:szCs w:val="28"/>
        </w:rPr>
        <w:t>ествления видов деятельности Контрольно-счётной комиссии</w:t>
      </w:r>
      <w:r w:rsidRPr="00AB4BE3">
        <w:rPr>
          <w:sz w:val="28"/>
          <w:szCs w:val="28"/>
        </w:rPr>
        <w:t>.</w:t>
      </w:r>
    </w:p>
    <w:p w14:paraId="4CF2F6FF" w14:textId="77777777" w:rsidR="00AB4BE3" w:rsidRDefault="00AB4BE3" w:rsidP="0009049F">
      <w:pPr>
        <w:pStyle w:val="Default"/>
        <w:ind w:firstLine="709"/>
        <w:jc w:val="both"/>
        <w:rPr>
          <w:sz w:val="28"/>
          <w:szCs w:val="28"/>
        </w:rPr>
      </w:pPr>
      <w:r w:rsidRPr="00AB4BE3">
        <w:rPr>
          <w:sz w:val="28"/>
          <w:szCs w:val="28"/>
        </w:rPr>
        <w:t>Методические документы делятся на общие и специализированные.</w:t>
      </w:r>
    </w:p>
    <w:p w14:paraId="1FFA74EC" w14:textId="77777777" w:rsidR="00AB4BE3" w:rsidRDefault="00AB4BE3" w:rsidP="00AB4BE3">
      <w:pPr>
        <w:pStyle w:val="Default"/>
        <w:ind w:firstLine="709"/>
        <w:jc w:val="both"/>
        <w:rPr>
          <w:sz w:val="28"/>
          <w:szCs w:val="28"/>
        </w:rPr>
      </w:pPr>
      <w:r w:rsidRPr="00AB4BE3">
        <w:rPr>
          <w:sz w:val="28"/>
          <w:szCs w:val="28"/>
        </w:rPr>
        <w:t>Общие методические документы разр</w:t>
      </w:r>
      <w:r w:rsidR="00FD0ECA">
        <w:rPr>
          <w:sz w:val="28"/>
          <w:szCs w:val="28"/>
        </w:rPr>
        <w:t>абатываются для применения в Контрольно-счётной комиссии</w:t>
      </w:r>
      <w:r w:rsidRPr="00AB4BE3">
        <w:rPr>
          <w:sz w:val="28"/>
          <w:szCs w:val="28"/>
        </w:rPr>
        <w:t xml:space="preserve"> и регламентируют общие вопросы осуществления контрольной и экспертно</w:t>
      </w:r>
      <w:r>
        <w:rPr>
          <w:sz w:val="28"/>
          <w:szCs w:val="28"/>
        </w:rPr>
        <w:t>-</w:t>
      </w:r>
      <w:r w:rsidRPr="00AB4BE3">
        <w:rPr>
          <w:sz w:val="28"/>
          <w:szCs w:val="28"/>
        </w:rPr>
        <w:t>ана</w:t>
      </w:r>
      <w:r w:rsidR="00FD0ECA">
        <w:rPr>
          <w:sz w:val="28"/>
          <w:szCs w:val="28"/>
        </w:rPr>
        <w:t>литической деятельности Контрольно-счётной комиссией</w:t>
      </w:r>
      <w:r w:rsidRPr="00AB4BE3">
        <w:rPr>
          <w:sz w:val="28"/>
          <w:szCs w:val="28"/>
        </w:rPr>
        <w:t>.</w:t>
      </w:r>
    </w:p>
    <w:p w14:paraId="666444DE" w14:textId="77777777" w:rsidR="00AB4BE3" w:rsidRDefault="00AB4BE3" w:rsidP="00AB4BE3">
      <w:pPr>
        <w:pStyle w:val="Default"/>
        <w:ind w:firstLine="709"/>
        <w:jc w:val="both"/>
        <w:rPr>
          <w:sz w:val="28"/>
          <w:szCs w:val="28"/>
        </w:rPr>
      </w:pPr>
      <w:r w:rsidRPr="00AB4BE3">
        <w:rPr>
          <w:sz w:val="28"/>
          <w:szCs w:val="28"/>
        </w:rPr>
        <w:t xml:space="preserve"> Специализированные методические документы разрабатываются в дополнение или развитие положений общих методических документов для регулирования отдельных вопросов осуществления контрольной и экспертно-аналитической деятельности К</w:t>
      </w:r>
      <w:r w:rsidR="00FD0ECA">
        <w:rPr>
          <w:sz w:val="28"/>
          <w:szCs w:val="28"/>
        </w:rPr>
        <w:t>онтрольно-счётной комиссии</w:t>
      </w:r>
      <w:r w:rsidRPr="00AB4BE3">
        <w:rPr>
          <w:sz w:val="28"/>
          <w:szCs w:val="28"/>
        </w:rPr>
        <w:t xml:space="preserve"> и/или </w:t>
      </w:r>
      <w:r w:rsidRPr="00AB4BE3">
        <w:rPr>
          <w:sz w:val="28"/>
          <w:szCs w:val="28"/>
        </w:rPr>
        <w:lastRenderedPageBreak/>
        <w:t>для применения в рамках содержания одного или несколь</w:t>
      </w:r>
      <w:r w:rsidR="00FD0ECA">
        <w:rPr>
          <w:sz w:val="28"/>
          <w:szCs w:val="28"/>
        </w:rPr>
        <w:t>ких направлений деятельности Контрольно-счётной комиссии</w:t>
      </w:r>
      <w:r w:rsidRPr="00AB4BE3">
        <w:rPr>
          <w:sz w:val="28"/>
          <w:szCs w:val="28"/>
        </w:rPr>
        <w:t>.</w:t>
      </w:r>
    </w:p>
    <w:p w14:paraId="2FB2EF43" w14:textId="77777777" w:rsidR="00AB4BE3" w:rsidRDefault="00B4512E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Контрольно-счётной комиссии </w:t>
      </w:r>
      <w:r w:rsidR="00AB4BE3" w:rsidRPr="00AB4BE3">
        <w:rPr>
          <w:sz w:val="28"/>
          <w:szCs w:val="28"/>
        </w:rPr>
        <w:t xml:space="preserve">разрабатываются и применяются следующие виды методических документов: </w:t>
      </w:r>
    </w:p>
    <w:p w14:paraId="7E91A56B" w14:textId="6C79A5E8" w:rsidR="00AB4BE3" w:rsidRDefault="0044048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BE3" w:rsidRPr="00AB4BE3">
        <w:rPr>
          <w:sz w:val="28"/>
          <w:szCs w:val="28"/>
        </w:rPr>
        <w:t xml:space="preserve">классификатор – документ, устанавливающий систематизированный перечень наименований и кодов объектов классификации и/или классификационных групп; </w:t>
      </w:r>
    </w:p>
    <w:p w14:paraId="3483F009" w14:textId="2766AD7C" w:rsidR="00AB4BE3" w:rsidRDefault="0044048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BE3" w:rsidRPr="00AB4BE3">
        <w:rPr>
          <w:sz w:val="28"/>
          <w:szCs w:val="28"/>
        </w:rPr>
        <w:t>методика – документ, содержащий описание различных способов реализации положений нормативного документа или осуществления от</w:t>
      </w:r>
      <w:r w:rsidR="00B4512E">
        <w:rPr>
          <w:sz w:val="28"/>
          <w:szCs w:val="28"/>
        </w:rPr>
        <w:t>дельных видов деятельности в Контрольно-счётной комиссии</w:t>
      </w:r>
      <w:r w:rsidR="00AB4BE3" w:rsidRPr="00AB4BE3">
        <w:rPr>
          <w:sz w:val="28"/>
          <w:szCs w:val="28"/>
        </w:rPr>
        <w:t>;</w:t>
      </w:r>
    </w:p>
    <w:p w14:paraId="449C4DFB" w14:textId="3F52A8E6" w:rsidR="00AB4BE3" w:rsidRDefault="0044048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BE3" w:rsidRPr="00AB4BE3">
        <w:rPr>
          <w:sz w:val="28"/>
          <w:szCs w:val="28"/>
        </w:rPr>
        <w:t xml:space="preserve"> методические указания – документ, содержащий описание обязательных для выполнения способов реализации положений нормативных документов или осуществления </w:t>
      </w:r>
      <w:r w:rsidR="00B4512E">
        <w:rPr>
          <w:sz w:val="28"/>
          <w:szCs w:val="28"/>
        </w:rPr>
        <w:t>отдельных видов деятельности Контрольно-счётной комиссии</w:t>
      </w:r>
      <w:r w:rsidR="00AB4BE3" w:rsidRPr="00AB4BE3">
        <w:rPr>
          <w:sz w:val="28"/>
          <w:szCs w:val="28"/>
        </w:rPr>
        <w:t>;</w:t>
      </w:r>
    </w:p>
    <w:p w14:paraId="3B685F50" w14:textId="4C89DC05" w:rsidR="00AB4BE3" w:rsidRDefault="0044048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BE3" w:rsidRPr="00AB4BE3">
        <w:rPr>
          <w:sz w:val="28"/>
          <w:szCs w:val="28"/>
        </w:rPr>
        <w:t xml:space="preserve"> 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</w:t>
      </w:r>
      <w:r w:rsidR="00AB4BE3">
        <w:rPr>
          <w:sz w:val="28"/>
          <w:szCs w:val="28"/>
        </w:rPr>
        <w:t>отдельных видов деятельности К</w:t>
      </w:r>
      <w:r>
        <w:rPr>
          <w:sz w:val="28"/>
          <w:szCs w:val="28"/>
        </w:rPr>
        <w:t>онтрольно-счетной комиссии</w:t>
      </w:r>
      <w:r w:rsidR="00AB4BE3" w:rsidRPr="00AB4BE3">
        <w:rPr>
          <w:sz w:val="28"/>
          <w:szCs w:val="28"/>
        </w:rPr>
        <w:t>.</w:t>
      </w:r>
    </w:p>
    <w:p w14:paraId="2E1D64B1" w14:textId="77777777" w:rsidR="00AB4BE3" w:rsidRDefault="00AB4BE3" w:rsidP="000904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B4BE3">
        <w:rPr>
          <w:sz w:val="28"/>
          <w:szCs w:val="28"/>
        </w:rPr>
        <w:t>Станда</w:t>
      </w:r>
      <w:r w:rsidR="00B4512E">
        <w:rPr>
          <w:sz w:val="28"/>
          <w:szCs w:val="28"/>
        </w:rPr>
        <w:t>рты и методические документы Контрольно-счётной комиссии</w:t>
      </w:r>
      <w:r w:rsidRPr="00AB4BE3">
        <w:rPr>
          <w:sz w:val="28"/>
          <w:szCs w:val="28"/>
        </w:rPr>
        <w:t xml:space="preserve"> должны отвечать следующим основным требованиям:</w:t>
      </w:r>
    </w:p>
    <w:p w14:paraId="38ACB1F8" w14:textId="79001DFB" w:rsidR="00AB4BE3" w:rsidRDefault="00440484" w:rsidP="000904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BE3" w:rsidRPr="00AB4BE3">
        <w:rPr>
          <w:sz w:val="28"/>
          <w:szCs w:val="28"/>
        </w:rPr>
        <w:t>законности – документ не должен содержать положения, противоречащие законода</w:t>
      </w:r>
      <w:r w:rsidR="00AB4BE3">
        <w:rPr>
          <w:sz w:val="28"/>
          <w:szCs w:val="28"/>
        </w:rPr>
        <w:t xml:space="preserve">тельству Российской Федерации и </w:t>
      </w:r>
      <w:r w:rsidR="00AB4BE3" w:rsidRPr="00AB4BE3">
        <w:rPr>
          <w:sz w:val="28"/>
          <w:szCs w:val="28"/>
        </w:rPr>
        <w:t>Белгородской области;</w:t>
      </w:r>
    </w:p>
    <w:p w14:paraId="54343E80" w14:textId="3ADC03D0" w:rsidR="00AB4BE3" w:rsidRDefault="00440484" w:rsidP="000904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BE3" w:rsidRPr="00AB4BE3">
        <w:rPr>
          <w:sz w:val="28"/>
          <w:szCs w:val="28"/>
        </w:rPr>
        <w:t>целесообразности – документ должен соответствовать поставленным целям его разработки;</w:t>
      </w:r>
    </w:p>
    <w:p w14:paraId="734E924F" w14:textId="6177B37F" w:rsidR="00AB4BE3" w:rsidRDefault="0044048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BE3" w:rsidRPr="00AB4BE3">
        <w:rPr>
          <w:sz w:val="28"/>
          <w:szCs w:val="28"/>
        </w:rPr>
        <w:t xml:space="preserve">четкости и ясности – в документе должна быть обеспечена однозначность понимания изложенных в нем положений; </w:t>
      </w:r>
    </w:p>
    <w:p w14:paraId="284FCA6D" w14:textId="29713564" w:rsidR="00AB4BE3" w:rsidRDefault="0044048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BE3" w:rsidRPr="00AB4BE3">
        <w:rPr>
          <w:sz w:val="28"/>
          <w:szCs w:val="28"/>
        </w:rPr>
        <w:t xml:space="preserve">логической стройности – должны быть обеспечены последовательность и целостность изложения положений; </w:t>
      </w:r>
    </w:p>
    <w:p w14:paraId="18157677" w14:textId="3E5F4526" w:rsidR="00AB4BE3" w:rsidRDefault="0044048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BE3" w:rsidRPr="00AB4BE3">
        <w:rPr>
          <w:sz w:val="28"/>
          <w:szCs w:val="28"/>
        </w:rPr>
        <w:t xml:space="preserve">полноты – в одном документе должен быть максимально полно охвачен регламентируемый им предмет; </w:t>
      </w:r>
    </w:p>
    <w:p w14:paraId="0A6E75EC" w14:textId="79708C90" w:rsidR="00AB4BE3" w:rsidRDefault="0044048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BE3" w:rsidRPr="00AB4BE3">
        <w:rPr>
          <w:sz w:val="28"/>
          <w:szCs w:val="28"/>
        </w:rPr>
        <w:t xml:space="preserve">преемственности и непротиворечивости – должны быть обеспечены взаимосвязь и согласованность с ранее принятыми документами, должно отсутствовать дублирование их положений; </w:t>
      </w:r>
    </w:p>
    <w:p w14:paraId="4AAE852C" w14:textId="79E1720C" w:rsidR="00CD3503" w:rsidRDefault="0044048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503">
        <w:rPr>
          <w:sz w:val="28"/>
          <w:szCs w:val="28"/>
        </w:rPr>
        <w:t>е</w:t>
      </w:r>
      <w:r w:rsidR="00CD3503" w:rsidRPr="00CD3503">
        <w:rPr>
          <w:sz w:val="28"/>
          <w:szCs w:val="28"/>
        </w:rPr>
        <w:t>динства терминологической базы – должна быть обеспечена одинаковая трактовка применяемых терминов.</w:t>
      </w:r>
    </w:p>
    <w:p w14:paraId="1E326BB6" w14:textId="77777777" w:rsidR="002E01B9" w:rsidRPr="002E01B9" w:rsidRDefault="002E01B9" w:rsidP="00AB4BE3">
      <w:pPr>
        <w:pStyle w:val="Default"/>
        <w:ind w:firstLine="709"/>
        <w:jc w:val="both"/>
        <w:rPr>
          <w:sz w:val="28"/>
          <w:szCs w:val="28"/>
        </w:rPr>
      </w:pPr>
      <w:r w:rsidRPr="002E01B9">
        <w:rPr>
          <w:sz w:val="28"/>
          <w:szCs w:val="28"/>
        </w:rPr>
        <w:t xml:space="preserve">3.5. Стандарт и методический документ должны иметь следующую структуру: </w:t>
      </w:r>
    </w:p>
    <w:p w14:paraId="0033330D" w14:textId="757FE191" w:rsidR="002E01B9" w:rsidRPr="002E01B9" w:rsidRDefault="002E01B9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1B9">
        <w:rPr>
          <w:sz w:val="28"/>
          <w:szCs w:val="28"/>
        </w:rPr>
        <w:t xml:space="preserve">титульный лист; </w:t>
      </w:r>
    </w:p>
    <w:p w14:paraId="2DDD523E" w14:textId="251B44DF" w:rsidR="002E01B9" w:rsidRPr="002E01B9" w:rsidRDefault="002E01B9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1B9">
        <w:rPr>
          <w:sz w:val="28"/>
          <w:szCs w:val="28"/>
        </w:rPr>
        <w:t xml:space="preserve">содержание (перечень разделов с указанием номеров страниц текста); </w:t>
      </w:r>
    </w:p>
    <w:p w14:paraId="4F1876A0" w14:textId="5868B819" w:rsidR="002E01B9" w:rsidRPr="002E01B9" w:rsidRDefault="002E01B9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1B9">
        <w:rPr>
          <w:sz w:val="28"/>
          <w:szCs w:val="28"/>
        </w:rPr>
        <w:t>общие положения (раздел, в котором отражается необходимость данного документа, дается определение его основных терминов и понятий, описываются сфера и объекты применения, цели и задачи, а также взаимосвязь с другими документами);</w:t>
      </w:r>
    </w:p>
    <w:p w14:paraId="21820A8D" w14:textId="010AF660" w:rsidR="002E01B9" w:rsidRPr="002E01B9" w:rsidRDefault="002E01B9" w:rsidP="002E01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E01B9">
        <w:rPr>
          <w:sz w:val="28"/>
          <w:szCs w:val="28"/>
        </w:rPr>
        <w:t xml:space="preserve">содержание документа (сущность рассматриваемых проблем, определение основных принципов и методов, технических приемов решения вопросов, рассматриваемых в документе); </w:t>
      </w:r>
    </w:p>
    <w:p w14:paraId="46C0D085" w14:textId="6BBC3A62" w:rsidR="002E01B9" w:rsidRPr="002E01B9" w:rsidRDefault="002E01B9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1B9">
        <w:rPr>
          <w:sz w:val="28"/>
          <w:szCs w:val="28"/>
        </w:rPr>
        <w:t xml:space="preserve">перечень законодательных и иных нормативных правовых актов, которыми необходимо руководствоваться при выполнении процедур, определенных методическим документом (при необходимости); </w:t>
      </w:r>
    </w:p>
    <w:p w14:paraId="6B89B161" w14:textId="4BC62752" w:rsidR="002E01B9" w:rsidRPr="00AB4BE3" w:rsidRDefault="002E01B9" w:rsidP="002E01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1B9">
        <w:rPr>
          <w:sz w:val="28"/>
          <w:szCs w:val="28"/>
        </w:rPr>
        <w:t>приложения - таблицы, графические материалы, образцы, формы и т. п. (при необходимости).</w:t>
      </w:r>
    </w:p>
    <w:p w14:paraId="2437C9CB" w14:textId="77777777" w:rsidR="00FB4528" w:rsidRDefault="00AB4BE3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Стандарты и методические документы должны иметь реквизиты, которые состоят </w:t>
      </w:r>
      <w:r w:rsidR="00FB4528">
        <w:rPr>
          <w:sz w:val="28"/>
          <w:szCs w:val="28"/>
        </w:rPr>
        <w:t>из:</w:t>
      </w:r>
    </w:p>
    <w:p w14:paraId="0B453E4D" w14:textId="00ACE21C" w:rsidR="00FB4528" w:rsidRDefault="00E4641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528">
        <w:rPr>
          <w:sz w:val="28"/>
          <w:szCs w:val="28"/>
        </w:rPr>
        <w:t>номера – порядкового кода данного документа;</w:t>
      </w:r>
    </w:p>
    <w:p w14:paraId="7A73C35F" w14:textId="38886FE1" w:rsidR="00FB4528" w:rsidRDefault="00E4641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528">
        <w:rPr>
          <w:sz w:val="28"/>
          <w:szCs w:val="28"/>
        </w:rPr>
        <w:t>даты вступления в силу (при необходимости);</w:t>
      </w:r>
    </w:p>
    <w:p w14:paraId="461B0494" w14:textId="5087CDD9" w:rsidR="00FB4528" w:rsidRDefault="00E4641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528">
        <w:rPr>
          <w:sz w:val="28"/>
          <w:szCs w:val="28"/>
        </w:rPr>
        <w:t>названия – краткого и чёткого изложения того, что регламентирует документ;</w:t>
      </w:r>
    </w:p>
    <w:p w14:paraId="158B7F5B" w14:textId="25698059" w:rsidR="00FB4528" w:rsidRDefault="00E46414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528">
        <w:rPr>
          <w:sz w:val="28"/>
          <w:szCs w:val="28"/>
        </w:rPr>
        <w:t>даты и указания, кем утверждён документ.</w:t>
      </w:r>
    </w:p>
    <w:p w14:paraId="23A17484" w14:textId="77777777" w:rsidR="00FB4528" w:rsidRDefault="00FB4528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использование сокращённых названий стандартов с использованием аббревиатуры, например:  </w:t>
      </w:r>
    </w:p>
    <w:p w14:paraId="03FFB71C" w14:textId="77777777" w:rsidR="00FB4528" w:rsidRDefault="00FB4528" w:rsidP="00AB4BE3">
      <w:pPr>
        <w:pStyle w:val="Default"/>
        <w:ind w:firstLine="709"/>
        <w:jc w:val="both"/>
        <w:rPr>
          <w:sz w:val="28"/>
          <w:szCs w:val="28"/>
        </w:rPr>
      </w:pPr>
      <w:r w:rsidRPr="00FB4528">
        <w:rPr>
          <w:sz w:val="28"/>
          <w:szCs w:val="28"/>
        </w:rPr>
        <w:t xml:space="preserve">СОД КСО 1 – стандарт организации деятельности контрольно-счётного органа, единица означает порядковый номер стандарта; </w:t>
      </w:r>
    </w:p>
    <w:p w14:paraId="042067C5" w14:textId="77777777" w:rsidR="00FB4528" w:rsidRDefault="00FB4528" w:rsidP="00AB4BE3">
      <w:pPr>
        <w:pStyle w:val="Default"/>
        <w:ind w:firstLine="709"/>
        <w:jc w:val="both"/>
        <w:rPr>
          <w:sz w:val="28"/>
          <w:szCs w:val="28"/>
        </w:rPr>
      </w:pPr>
      <w:r w:rsidRPr="00FB4528">
        <w:rPr>
          <w:sz w:val="28"/>
          <w:szCs w:val="28"/>
        </w:rPr>
        <w:t xml:space="preserve">СФК КСО 2 – стандарт финансового контроля контрольно-счётного органа, двойка означает порядковый номер стандарта. </w:t>
      </w:r>
    </w:p>
    <w:p w14:paraId="6A39A5B0" w14:textId="77777777" w:rsidR="00FB4528" w:rsidRDefault="00FB4528" w:rsidP="00AB4BE3">
      <w:pPr>
        <w:pStyle w:val="Default"/>
        <w:ind w:firstLine="709"/>
        <w:jc w:val="both"/>
        <w:rPr>
          <w:sz w:val="28"/>
          <w:szCs w:val="28"/>
        </w:rPr>
      </w:pPr>
    </w:p>
    <w:p w14:paraId="409648D3" w14:textId="0C08957D" w:rsidR="00AB4BE3" w:rsidRPr="00AB5F60" w:rsidRDefault="00FB4528" w:rsidP="00FB4528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 Организация разработки стандарт</w:t>
      </w:r>
      <w:r w:rsidR="00B4512E">
        <w:rPr>
          <w:b/>
          <w:sz w:val="28"/>
          <w:szCs w:val="28"/>
        </w:rPr>
        <w:t>ов и методических документов Контрольно-счётной комиссии</w:t>
      </w:r>
      <w:r w:rsidR="00AB5F60">
        <w:rPr>
          <w:b/>
          <w:sz w:val="28"/>
          <w:szCs w:val="28"/>
        </w:rPr>
        <w:t xml:space="preserve"> </w:t>
      </w:r>
      <w:r w:rsidR="00AB5F60" w:rsidRPr="00AB5F60">
        <w:rPr>
          <w:b/>
          <w:bCs/>
          <w:sz w:val="28"/>
          <w:szCs w:val="28"/>
        </w:rPr>
        <w:t>Яковлевского городского округа</w:t>
      </w:r>
      <w:r w:rsidR="00AB5F60">
        <w:rPr>
          <w:b/>
          <w:bCs/>
          <w:sz w:val="28"/>
          <w:szCs w:val="28"/>
        </w:rPr>
        <w:t>.</w:t>
      </w:r>
    </w:p>
    <w:p w14:paraId="6074921A" w14:textId="77777777" w:rsidR="002350E8" w:rsidRDefault="002350E8" w:rsidP="00FB4528">
      <w:pPr>
        <w:pStyle w:val="Default"/>
        <w:ind w:firstLine="709"/>
        <w:jc w:val="center"/>
        <w:rPr>
          <w:b/>
          <w:sz w:val="28"/>
          <w:szCs w:val="28"/>
        </w:rPr>
      </w:pPr>
    </w:p>
    <w:p w14:paraId="7315EC46" w14:textId="77777777" w:rsidR="00FB4528" w:rsidRDefault="00FB4528" w:rsidP="00FB45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Разработка стандарт</w:t>
      </w:r>
      <w:r w:rsidR="00B4512E">
        <w:rPr>
          <w:sz w:val="28"/>
          <w:szCs w:val="28"/>
        </w:rPr>
        <w:t>ов и методических документов Контрольно-счётной комиссии</w:t>
      </w:r>
      <w:r>
        <w:rPr>
          <w:sz w:val="28"/>
          <w:szCs w:val="28"/>
        </w:rPr>
        <w:t xml:space="preserve"> осуществляется исходя из необходимости методического регулирования определённ</w:t>
      </w:r>
      <w:r w:rsidR="00B4512E">
        <w:rPr>
          <w:sz w:val="28"/>
          <w:szCs w:val="28"/>
        </w:rPr>
        <w:t>ых форм и видов деятельности Контрольно-счётной комиссии</w:t>
      </w:r>
      <w:r>
        <w:rPr>
          <w:sz w:val="28"/>
          <w:szCs w:val="28"/>
        </w:rPr>
        <w:t>.</w:t>
      </w:r>
    </w:p>
    <w:p w14:paraId="2B162ACC" w14:textId="77777777" w:rsidR="00FB4528" w:rsidRDefault="00FB4528" w:rsidP="00FB45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Руководство организацией разработки стандарт</w:t>
      </w:r>
      <w:r w:rsidR="00D54F9E">
        <w:rPr>
          <w:sz w:val="28"/>
          <w:szCs w:val="28"/>
        </w:rPr>
        <w:t>ов и методических документов Контрольно-счётной комиссии</w:t>
      </w:r>
      <w:r>
        <w:rPr>
          <w:sz w:val="28"/>
          <w:szCs w:val="28"/>
        </w:rPr>
        <w:t xml:space="preserve"> в зависимости от их видов могут осуществлять:</w:t>
      </w:r>
    </w:p>
    <w:p w14:paraId="723F6096" w14:textId="769C2C79" w:rsidR="00FB4528" w:rsidRDefault="00075A5C" w:rsidP="00F957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4F9E">
        <w:rPr>
          <w:sz w:val="28"/>
          <w:szCs w:val="28"/>
        </w:rPr>
        <w:t xml:space="preserve"> председатель Контрольно-счётной комиссии</w:t>
      </w:r>
      <w:r w:rsidR="00F9574C">
        <w:rPr>
          <w:sz w:val="28"/>
          <w:szCs w:val="28"/>
        </w:rPr>
        <w:t>.</w:t>
      </w:r>
    </w:p>
    <w:p w14:paraId="04694D83" w14:textId="77777777" w:rsidR="00A279E7" w:rsidRDefault="00A279E7" w:rsidP="00A27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Разработчиками стандарт</w:t>
      </w:r>
      <w:r w:rsidR="00D54F9E">
        <w:rPr>
          <w:sz w:val="28"/>
          <w:szCs w:val="28"/>
        </w:rPr>
        <w:t>ов и методических документов Контрольно-счётной комиссии</w:t>
      </w:r>
      <w:r>
        <w:rPr>
          <w:sz w:val="28"/>
          <w:szCs w:val="28"/>
        </w:rPr>
        <w:t xml:space="preserve"> в зависимости от их назначения могут являться </w:t>
      </w:r>
      <w:r w:rsidRPr="00F9574C">
        <w:rPr>
          <w:sz w:val="28"/>
          <w:szCs w:val="28"/>
        </w:rPr>
        <w:t>инспекторы.</w:t>
      </w:r>
    </w:p>
    <w:p w14:paraId="56CF472C" w14:textId="77777777" w:rsidR="00FB4528" w:rsidRDefault="00A279E7" w:rsidP="00FB45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B4528">
        <w:rPr>
          <w:sz w:val="28"/>
          <w:szCs w:val="28"/>
        </w:rPr>
        <w:t xml:space="preserve"> </w:t>
      </w:r>
      <w:r w:rsidRPr="00A279E7">
        <w:rPr>
          <w:sz w:val="28"/>
          <w:szCs w:val="28"/>
        </w:rPr>
        <w:t>Непосредственно разработка проекта стандарта или методического документа может включать в себя следующие процедуры:</w:t>
      </w:r>
    </w:p>
    <w:p w14:paraId="68EA3FBE" w14:textId="087427BF" w:rsidR="00656C19" w:rsidRDefault="0041663F" w:rsidP="00FB45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C19" w:rsidRPr="00656C19">
        <w:rPr>
          <w:sz w:val="28"/>
          <w:szCs w:val="28"/>
        </w:rPr>
        <w:t xml:space="preserve">сбор необходимой информации, ее изучение и обобщение; </w:t>
      </w:r>
    </w:p>
    <w:p w14:paraId="7D9C5747" w14:textId="1A00E5F3" w:rsidR="00A279E7" w:rsidRPr="00FB4528" w:rsidRDefault="0041663F" w:rsidP="00FB45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C19" w:rsidRPr="00656C19">
        <w:rPr>
          <w:sz w:val="28"/>
          <w:szCs w:val="28"/>
        </w:rPr>
        <w:t>подготовку исполнителем проекта документа;</w:t>
      </w:r>
    </w:p>
    <w:p w14:paraId="71CD3746" w14:textId="36394698" w:rsidR="00AB4BE3" w:rsidRDefault="00AB4BE3" w:rsidP="00AB4BE3">
      <w:pPr>
        <w:pStyle w:val="Default"/>
        <w:ind w:firstLine="709"/>
        <w:jc w:val="both"/>
        <w:rPr>
          <w:sz w:val="28"/>
          <w:szCs w:val="28"/>
        </w:rPr>
      </w:pPr>
      <w:r w:rsidRPr="00AB4BE3">
        <w:rPr>
          <w:sz w:val="28"/>
          <w:szCs w:val="28"/>
        </w:rPr>
        <w:t xml:space="preserve"> </w:t>
      </w:r>
      <w:r w:rsidR="0041663F">
        <w:rPr>
          <w:sz w:val="28"/>
          <w:szCs w:val="28"/>
        </w:rPr>
        <w:t xml:space="preserve">- </w:t>
      </w:r>
      <w:r w:rsidR="00656C19" w:rsidRPr="00656C19">
        <w:rPr>
          <w:sz w:val="28"/>
          <w:szCs w:val="28"/>
        </w:rPr>
        <w:t>рассмотрение</w:t>
      </w:r>
      <w:r w:rsidR="00656C19">
        <w:rPr>
          <w:sz w:val="28"/>
          <w:szCs w:val="28"/>
        </w:rPr>
        <w:t xml:space="preserve"> про</w:t>
      </w:r>
      <w:r w:rsidR="00D54F9E">
        <w:rPr>
          <w:sz w:val="28"/>
          <w:szCs w:val="28"/>
        </w:rPr>
        <w:t>екта документа председателем Контрольно-счётной комиссии</w:t>
      </w:r>
      <w:r w:rsidR="00656C19" w:rsidRPr="00656C19">
        <w:rPr>
          <w:sz w:val="28"/>
          <w:szCs w:val="28"/>
        </w:rPr>
        <w:t xml:space="preserve"> и внесение им возможных замечаний и предложений;</w:t>
      </w:r>
    </w:p>
    <w:p w14:paraId="68CE7BA1" w14:textId="56BA820D" w:rsidR="00656C19" w:rsidRDefault="0041663F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F9E">
        <w:rPr>
          <w:sz w:val="28"/>
          <w:szCs w:val="28"/>
        </w:rPr>
        <w:t>совместное обсуждение Контрольно-счётной комиссией</w:t>
      </w:r>
      <w:r w:rsidR="00656C19">
        <w:rPr>
          <w:sz w:val="28"/>
          <w:szCs w:val="28"/>
        </w:rPr>
        <w:t>;</w:t>
      </w:r>
    </w:p>
    <w:p w14:paraId="5469AB6D" w14:textId="27AD1879" w:rsidR="00656C19" w:rsidRDefault="0041663F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0E8">
        <w:rPr>
          <w:sz w:val="28"/>
          <w:szCs w:val="28"/>
        </w:rPr>
        <w:t xml:space="preserve">доработку </w:t>
      </w:r>
      <w:r w:rsidR="00656C19">
        <w:rPr>
          <w:sz w:val="28"/>
          <w:szCs w:val="28"/>
        </w:rPr>
        <w:t>проекта документа с учётом замечаний и предложений</w:t>
      </w:r>
      <w:r>
        <w:rPr>
          <w:sz w:val="28"/>
          <w:szCs w:val="28"/>
        </w:rPr>
        <w:t>.</w:t>
      </w:r>
    </w:p>
    <w:p w14:paraId="74E24990" w14:textId="77777777" w:rsidR="00656C19" w:rsidRDefault="00656C19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По результатам </w:t>
      </w:r>
      <w:r w:rsidRPr="00656C19">
        <w:rPr>
          <w:sz w:val="28"/>
          <w:szCs w:val="28"/>
        </w:rPr>
        <w:t>рассмотрения проекта стандарта или методиче</w:t>
      </w:r>
      <w:r w:rsidR="00D54F9E">
        <w:rPr>
          <w:sz w:val="28"/>
          <w:szCs w:val="28"/>
        </w:rPr>
        <w:t>ского документа председатель Контрольно-счётной комиссии</w:t>
      </w:r>
      <w:r w:rsidRPr="00656C19">
        <w:rPr>
          <w:sz w:val="28"/>
          <w:szCs w:val="28"/>
        </w:rPr>
        <w:t xml:space="preserve"> принимает решение об утверждении или отклонении документа, либо иное решение, связанное </w:t>
      </w:r>
      <w:r>
        <w:rPr>
          <w:sz w:val="28"/>
          <w:szCs w:val="28"/>
        </w:rPr>
        <w:t>с необходимостью его доработки.</w:t>
      </w:r>
    </w:p>
    <w:p w14:paraId="282D18C4" w14:textId="36912858" w:rsidR="00656C19" w:rsidRDefault="00656C19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Стандарт и</w:t>
      </w:r>
      <w:r w:rsidR="00D54F9E">
        <w:rPr>
          <w:sz w:val="28"/>
          <w:szCs w:val="28"/>
        </w:rPr>
        <w:t xml:space="preserve"> (или) методический документ Контрольно-счётной комиссии</w:t>
      </w:r>
      <w:r>
        <w:rPr>
          <w:sz w:val="28"/>
          <w:szCs w:val="28"/>
        </w:rPr>
        <w:t xml:space="preserve"> вступает в силу </w:t>
      </w:r>
      <w:r w:rsidRPr="00656C19">
        <w:rPr>
          <w:sz w:val="28"/>
          <w:szCs w:val="28"/>
        </w:rPr>
        <w:t>с даты его утверждения, есл</w:t>
      </w:r>
      <w:r>
        <w:rPr>
          <w:sz w:val="28"/>
          <w:szCs w:val="28"/>
        </w:rPr>
        <w:t>и в тексте документа и</w:t>
      </w:r>
      <w:r w:rsidR="00D54F9E">
        <w:rPr>
          <w:sz w:val="28"/>
          <w:szCs w:val="28"/>
        </w:rPr>
        <w:t>ли распоряжении председателя Контрольно-счётной комиссии</w:t>
      </w:r>
      <w:r w:rsidRPr="00656C19">
        <w:rPr>
          <w:sz w:val="28"/>
          <w:szCs w:val="28"/>
        </w:rPr>
        <w:t xml:space="preserve"> о его утверждении не предусмотрено иное. 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14:paraId="651BEFFE" w14:textId="77777777" w:rsidR="00191885" w:rsidRDefault="00656C19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Из копий всех утверждённых стандарт</w:t>
      </w:r>
      <w:r w:rsidR="00D54F9E">
        <w:rPr>
          <w:sz w:val="28"/>
          <w:szCs w:val="28"/>
        </w:rPr>
        <w:t>ов и методических документов Контрольно-счётной комиссии</w:t>
      </w:r>
      <w:r>
        <w:rPr>
          <w:sz w:val="28"/>
          <w:szCs w:val="28"/>
        </w:rPr>
        <w:t xml:space="preserve"> на бумажных и электронных носителях формируется Фонд нормати</w:t>
      </w:r>
      <w:r w:rsidR="00191885">
        <w:rPr>
          <w:sz w:val="28"/>
          <w:szCs w:val="28"/>
        </w:rPr>
        <w:t>вных и методиче</w:t>
      </w:r>
      <w:r w:rsidR="00D54F9E">
        <w:rPr>
          <w:sz w:val="28"/>
          <w:szCs w:val="28"/>
        </w:rPr>
        <w:t>ских документов Контрольно-счётной комиссии</w:t>
      </w:r>
      <w:r w:rsidR="00191885">
        <w:rPr>
          <w:sz w:val="28"/>
          <w:szCs w:val="28"/>
        </w:rPr>
        <w:t>.</w:t>
      </w:r>
    </w:p>
    <w:p w14:paraId="7BD2C67A" w14:textId="77777777" w:rsidR="00191885" w:rsidRDefault="00191885" w:rsidP="00AB4B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формирования, обновления и использования Фонда нормативн</w:t>
      </w:r>
      <w:r w:rsidR="00D54F9E">
        <w:rPr>
          <w:sz w:val="28"/>
          <w:szCs w:val="28"/>
        </w:rPr>
        <w:t>ых и методических документов Контрольно-счётной комиссии</w:t>
      </w:r>
      <w:r>
        <w:rPr>
          <w:sz w:val="28"/>
          <w:szCs w:val="28"/>
        </w:rPr>
        <w:t xml:space="preserve"> определяется в соответствии с </w:t>
      </w:r>
      <w:r w:rsidR="00D54F9E">
        <w:rPr>
          <w:sz w:val="28"/>
          <w:szCs w:val="28"/>
        </w:rPr>
        <w:t>инструкцией делопроизводства Контрольно-счётной комиссии</w:t>
      </w:r>
      <w:r>
        <w:rPr>
          <w:sz w:val="28"/>
          <w:szCs w:val="28"/>
        </w:rPr>
        <w:t>.</w:t>
      </w:r>
    </w:p>
    <w:p w14:paraId="6015230A" w14:textId="77777777" w:rsidR="00191885" w:rsidRDefault="00191885" w:rsidP="00AB4BE3">
      <w:pPr>
        <w:pStyle w:val="Default"/>
        <w:ind w:firstLine="709"/>
        <w:jc w:val="both"/>
        <w:rPr>
          <w:sz w:val="28"/>
          <w:szCs w:val="28"/>
        </w:rPr>
      </w:pPr>
    </w:p>
    <w:p w14:paraId="25EE260E" w14:textId="315C39AD" w:rsidR="00656C19" w:rsidRDefault="00191885" w:rsidP="0019188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Внесение изменений в станда</w:t>
      </w:r>
      <w:r w:rsidR="00D54F9E">
        <w:rPr>
          <w:b/>
          <w:sz w:val="28"/>
          <w:szCs w:val="28"/>
        </w:rPr>
        <w:t>рты и методические документы Контрольно-счётной комиссии</w:t>
      </w:r>
      <w:r w:rsidR="00AB5F60" w:rsidRPr="00AB5F60">
        <w:rPr>
          <w:sz w:val="28"/>
          <w:szCs w:val="28"/>
        </w:rPr>
        <w:t xml:space="preserve"> </w:t>
      </w:r>
      <w:r w:rsidR="00AB5F60" w:rsidRPr="00AB5F60">
        <w:rPr>
          <w:b/>
          <w:bCs/>
          <w:sz w:val="28"/>
          <w:szCs w:val="28"/>
        </w:rPr>
        <w:t>Яковлевского городского округа</w:t>
      </w:r>
      <w:r w:rsidR="00AB5F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признание их утратившими силу.</w:t>
      </w:r>
    </w:p>
    <w:p w14:paraId="3C369E62" w14:textId="77777777" w:rsidR="00191885" w:rsidRDefault="00191885" w:rsidP="00191885">
      <w:pPr>
        <w:pStyle w:val="Default"/>
        <w:ind w:firstLine="709"/>
        <w:jc w:val="center"/>
        <w:rPr>
          <w:b/>
          <w:sz w:val="28"/>
          <w:szCs w:val="28"/>
        </w:rPr>
      </w:pPr>
    </w:p>
    <w:p w14:paraId="1666F164" w14:textId="5FA19CAC" w:rsidR="00191885" w:rsidRDefault="00191885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Внесение изменений </w:t>
      </w:r>
      <w:r w:rsidRPr="00191885">
        <w:rPr>
          <w:sz w:val="28"/>
          <w:szCs w:val="28"/>
        </w:rPr>
        <w:t>в станда</w:t>
      </w:r>
      <w:r w:rsidR="00D54F9E">
        <w:rPr>
          <w:sz w:val="28"/>
          <w:szCs w:val="28"/>
        </w:rPr>
        <w:t>рты и методические документы Контрольно-счётной комиссии</w:t>
      </w:r>
      <w:r w:rsidRPr="00191885">
        <w:rPr>
          <w:sz w:val="28"/>
          <w:szCs w:val="28"/>
        </w:rPr>
        <w:t xml:space="preserve"> осуществляется в целях поддержания соответствия методологическ</w:t>
      </w:r>
      <w:r w:rsidR="00D54F9E">
        <w:rPr>
          <w:sz w:val="28"/>
          <w:szCs w:val="28"/>
        </w:rPr>
        <w:t>ого обеспечения деятельности Контрольно-счётной комиссии</w:t>
      </w:r>
      <w:r w:rsidRPr="00191885">
        <w:rPr>
          <w:sz w:val="28"/>
          <w:szCs w:val="28"/>
        </w:rPr>
        <w:t xml:space="preserve"> потребностям внешнего </w:t>
      </w:r>
      <w:r w:rsidR="000D55F6">
        <w:rPr>
          <w:sz w:val="28"/>
          <w:szCs w:val="28"/>
        </w:rPr>
        <w:t>муниципаль</w:t>
      </w:r>
      <w:r w:rsidRPr="00191885">
        <w:rPr>
          <w:sz w:val="28"/>
          <w:szCs w:val="28"/>
        </w:rPr>
        <w:t>ного финансового контроля</w:t>
      </w:r>
      <w:r>
        <w:rPr>
          <w:sz w:val="28"/>
          <w:szCs w:val="28"/>
        </w:rPr>
        <w:t>.</w:t>
      </w:r>
    </w:p>
    <w:p w14:paraId="0647505D" w14:textId="77777777" w:rsidR="00191885" w:rsidRDefault="00191885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Разработчик анализирует и обобщает предложения о внесении изменений в стандарт или методический документ.</w:t>
      </w:r>
    </w:p>
    <w:p w14:paraId="78E2BAC0" w14:textId="77777777" w:rsidR="00191885" w:rsidRDefault="00191885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Внесение изменений в станда</w:t>
      </w:r>
      <w:r w:rsidR="00D54F9E">
        <w:rPr>
          <w:sz w:val="28"/>
          <w:szCs w:val="28"/>
        </w:rPr>
        <w:t>рт или методический документ Контрольно-счётной комиссии</w:t>
      </w:r>
      <w:r>
        <w:rPr>
          <w:sz w:val="28"/>
          <w:szCs w:val="28"/>
        </w:rPr>
        <w:t xml:space="preserve"> осуществляется, если необходимо:</w:t>
      </w:r>
    </w:p>
    <w:p w14:paraId="2D235615" w14:textId="177EB256" w:rsidR="00191885" w:rsidRDefault="006B1A38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885">
        <w:rPr>
          <w:sz w:val="28"/>
          <w:szCs w:val="28"/>
        </w:rPr>
        <w:t>более точно регламентировать или детализировать процессы осуществления различн</w:t>
      </w:r>
      <w:r w:rsidR="00D67F44">
        <w:rPr>
          <w:sz w:val="28"/>
          <w:szCs w:val="28"/>
        </w:rPr>
        <w:t>ых форм и видов деятельности Контрольно-счётной комиссии</w:t>
      </w:r>
      <w:r w:rsidR="00191885">
        <w:rPr>
          <w:sz w:val="28"/>
          <w:szCs w:val="28"/>
        </w:rPr>
        <w:t>;</w:t>
      </w:r>
    </w:p>
    <w:p w14:paraId="3FAA20B2" w14:textId="0A1A1ED4" w:rsidR="00191885" w:rsidRDefault="006B1A38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0FD">
        <w:rPr>
          <w:sz w:val="28"/>
          <w:szCs w:val="28"/>
        </w:rPr>
        <w:t>привести документ в соответствие с вновь принятыми законодательными и иными нормативными правовыми актами Российской Федерации;</w:t>
      </w:r>
    </w:p>
    <w:p w14:paraId="7CB527EC" w14:textId="2E45C7DC" w:rsidR="00B370FD" w:rsidRDefault="006B1A38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0FD">
        <w:rPr>
          <w:sz w:val="28"/>
          <w:szCs w:val="28"/>
        </w:rPr>
        <w:t>устранить дублирование или противоречие положений документа с новыми доку</w:t>
      </w:r>
      <w:r w:rsidR="00D67F44">
        <w:rPr>
          <w:sz w:val="28"/>
          <w:szCs w:val="28"/>
        </w:rPr>
        <w:t>ментами, утверждёнными Контрольно-счётной комиссии</w:t>
      </w:r>
      <w:r w:rsidR="00B370FD">
        <w:rPr>
          <w:sz w:val="28"/>
          <w:szCs w:val="28"/>
        </w:rPr>
        <w:t>;</w:t>
      </w:r>
    </w:p>
    <w:p w14:paraId="4CC99214" w14:textId="15F71FA4" w:rsidR="00B370FD" w:rsidRDefault="006B1A38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0FD">
        <w:rPr>
          <w:sz w:val="28"/>
          <w:szCs w:val="28"/>
        </w:rPr>
        <w:t>и</w:t>
      </w:r>
      <w:r w:rsidR="00D67F44">
        <w:rPr>
          <w:sz w:val="28"/>
          <w:szCs w:val="28"/>
        </w:rPr>
        <w:t>сключить ссылки на документы Контрольно-счётной комиссии</w:t>
      </w:r>
      <w:r w:rsidR="00B370FD">
        <w:rPr>
          <w:sz w:val="28"/>
          <w:szCs w:val="28"/>
        </w:rPr>
        <w:t>, которые признаны утратившими силу;</w:t>
      </w:r>
    </w:p>
    <w:p w14:paraId="6BF5E127" w14:textId="52E882EE" w:rsidR="00B370FD" w:rsidRDefault="006B1A38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370FD">
        <w:rPr>
          <w:sz w:val="28"/>
          <w:szCs w:val="28"/>
        </w:rPr>
        <w:t>исправить опечатки, ошибки или иные неточности, обнаруженные в стандарт</w:t>
      </w:r>
      <w:r w:rsidR="00D67F44">
        <w:rPr>
          <w:sz w:val="28"/>
          <w:szCs w:val="28"/>
        </w:rPr>
        <w:t>е или методическом документе Контрольно-счётной комиссии</w:t>
      </w:r>
      <w:r w:rsidR="00B370FD">
        <w:rPr>
          <w:sz w:val="28"/>
          <w:szCs w:val="28"/>
        </w:rPr>
        <w:t xml:space="preserve"> после его утверждения;</w:t>
      </w:r>
    </w:p>
    <w:p w14:paraId="52CB97D8" w14:textId="6CD5AD48" w:rsidR="00B370FD" w:rsidRDefault="006B1A38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0FD">
        <w:rPr>
          <w:sz w:val="28"/>
          <w:szCs w:val="28"/>
        </w:rPr>
        <w:t>в иных необходимых случаях.</w:t>
      </w:r>
    </w:p>
    <w:p w14:paraId="678D0AEA" w14:textId="560459A9" w:rsidR="00B370FD" w:rsidRDefault="00B370FD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370FD">
        <w:rPr>
          <w:sz w:val="28"/>
          <w:szCs w:val="28"/>
        </w:rPr>
        <w:t>Необходимость внесения изменений в станда</w:t>
      </w:r>
      <w:r w:rsidR="00D67F44">
        <w:rPr>
          <w:sz w:val="28"/>
          <w:szCs w:val="28"/>
        </w:rPr>
        <w:t>рт или методический документ Контрольно-счётной комиссии</w:t>
      </w:r>
      <w:r w:rsidRPr="00B370FD">
        <w:rPr>
          <w:sz w:val="28"/>
          <w:szCs w:val="28"/>
        </w:rPr>
        <w:t xml:space="preserve"> или признания его утратившим силу определяется по результатам проверок актуальности документа и мониторинга его применения, к</w:t>
      </w:r>
      <w:r>
        <w:rPr>
          <w:sz w:val="28"/>
          <w:szCs w:val="28"/>
        </w:rPr>
        <w:t>оторые осуществляются инспекторами</w:t>
      </w:r>
      <w:r w:rsidRPr="00B370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другими должнос</w:t>
      </w:r>
      <w:r w:rsidR="00D67F44">
        <w:rPr>
          <w:sz w:val="28"/>
          <w:szCs w:val="28"/>
        </w:rPr>
        <w:t>тными лицами Контрольно-счётной комиссии</w:t>
      </w:r>
      <w:r w:rsidRPr="00B370FD">
        <w:rPr>
          <w:sz w:val="28"/>
          <w:szCs w:val="28"/>
        </w:rPr>
        <w:t>, в компетенции которых находятся вопросы</w:t>
      </w:r>
      <w:r w:rsidR="00A5486F">
        <w:rPr>
          <w:sz w:val="28"/>
          <w:szCs w:val="28"/>
        </w:rPr>
        <w:t>,</w:t>
      </w:r>
      <w:r w:rsidRPr="00B370FD">
        <w:rPr>
          <w:sz w:val="28"/>
          <w:szCs w:val="28"/>
        </w:rPr>
        <w:t xml:space="preserve"> регламентируемые документом.</w:t>
      </w:r>
    </w:p>
    <w:p w14:paraId="28E89DDB" w14:textId="77777777" w:rsidR="00B370FD" w:rsidRDefault="00B370FD" w:rsidP="00191885">
      <w:pPr>
        <w:pStyle w:val="Default"/>
        <w:ind w:firstLine="709"/>
        <w:jc w:val="both"/>
        <w:rPr>
          <w:sz w:val="28"/>
          <w:szCs w:val="28"/>
        </w:rPr>
      </w:pPr>
      <w:r w:rsidRPr="00B370FD">
        <w:rPr>
          <w:sz w:val="28"/>
          <w:szCs w:val="28"/>
        </w:rPr>
        <w:t xml:space="preserve"> В ходе проверки актуальности стандарта</w:t>
      </w:r>
      <w:r w:rsidR="00D67F44">
        <w:rPr>
          <w:sz w:val="28"/>
          <w:szCs w:val="28"/>
        </w:rPr>
        <w:t xml:space="preserve"> или методического документа Контрольно-счётной комиссии</w:t>
      </w:r>
      <w:r w:rsidRPr="00B370FD">
        <w:rPr>
          <w:sz w:val="28"/>
          <w:szCs w:val="28"/>
        </w:rPr>
        <w:t xml:space="preserve"> определяется его соответствие законодательным и иным нормативным правовым актам Российской Федерации и Белгородской области,</w:t>
      </w:r>
      <w:r w:rsidR="00BF1159">
        <w:rPr>
          <w:sz w:val="28"/>
          <w:szCs w:val="28"/>
        </w:rPr>
        <w:t xml:space="preserve"> Яковлевского городского округа,</w:t>
      </w:r>
      <w:r w:rsidRPr="00B370FD">
        <w:rPr>
          <w:sz w:val="28"/>
          <w:szCs w:val="28"/>
        </w:rPr>
        <w:t xml:space="preserve"> а также док</w:t>
      </w:r>
      <w:r w:rsidR="00D67F44">
        <w:rPr>
          <w:sz w:val="28"/>
          <w:szCs w:val="28"/>
        </w:rPr>
        <w:t>ументам Контрольно-счётной комиссии</w:t>
      </w:r>
      <w:r w:rsidRPr="00B370FD">
        <w:rPr>
          <w:sz w:val="28"/>
          <w:szCs w:val="28"/>
        </w:rPr>
        <w:t>, принятым после утверждения данного документа. В ходе мониторинга применения стандарта</w:t>
      </w:r>
      <w:r w:rsidR="00D67F44">
        <w:rPr>
          <w:sz w:val="28"/>
          <w:szCs w:val="28"/>
        </w:rPr>
        <w:t xml:space="preserve"> или методического документа Контрольно-счётной комиссии</w:t>
      </w:r>
      <w:r w:rsidRPr="00B370FD">
        <w:rPr>
          <w:sz w:val="28"/>
          <w:szCs w:val="28"/>
        </w:rPr>
        <w:t xml:space="preserve"> определяется соответствие результатов его применения задачам, поставленным в данном документе, устанавливается наличие проблем и недостатков, возникающих при его практическом применении, а также выявляется необходимость дополнительной регламентации сфер</w:t>
      </w:r>
      <w:r>
        <w:rPr>
          <w:sz w:val="28"/>
          <w:szCs w:val="28"/>
        </w:rPr>
        <w:t xml:space="preserve">ы действия данного документа.  </w:t>
      </w:r>
    </w:p>
    <w:p w14:paraId="7EFCB525" w14:textId="77777777" w:rsidR="00BF1159" w:rsidRDefault="00BF1159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BF1159">
        <w:rPr>
          <w:sz w:val="28"/>
          <w:szCs w:val="28"/>
        </w:rPr>
        <w:t>Проверка актуальности стандарта</w:t>
      </w:r>
      <w:r w:rsidR="00D67F44">
        <w:rPr>
          <w:sz w:val="28"/>
          <w:szCs w:val="28"/>
        </w:rPr>
        <w:t xml:space="preserve"> или методического документа Контрольно-счётной комиссии</w:t>
      </w:r>
      <w:r w:rsidRPr="00BF1159">
        <w:rPr>
          <w:sz w:val="28"/>
          <w:szCs w:val="28"/>
        </w:rPr>
        <w:t xml:space="preserve"> проводится по мере необходимости, связанной с изменением законодательства Российской Федерации, Белгородской области</w:t>
      </w:r>
      <w:r>
        <w:rPr>
          <w:sz w:val="28"/>
          <w:szCs w:val="28"/>
        </w:rPr>
        <w:t>, Яковлевского городского окр</w:t>
      </w:r>
      <w:r w:rsidR="00D67F44">
        <w:rPr>
          <w:sz w:val="28"/>
          <w:szCs w:val="28"/>
        </w:rPr>
        <w:t>уга и нормативных документов Контрольно-счётной комиссии</w:t>
      </w:r>
      <w:r w:rsidRPr="00BF1159">
        <w:rPr>
          <w:sz w:val="28"/>
          <w:szCs w:val="28"/>
        </w:rPr>
        <w:t>.</w:t>
      </w:r>
    </w:p>
    <w:p w14:paraId="3FBE3D6F" w14:textId="77777777" w:rsidR="00BF1159" w:rsidRDefault="00BF1159" w:rsidP="00191885">
      <w:pPr>
        <w:pStyle w:val="Default"/>
        <w:ind w:firstLine="709"/>
        <w:jc w:val="both"/>
        <w:rPr>
          <w:sz w:val="28"/>
          <w:szCs w:val="28"/>
        </w:rPr>
      </w:pPr>
      <w:r w:rsidRPr="00BF1159">
        <w:rPr>
          <w:sz w:val="28"/>
          <w:szCs w:val="28"/>
        </w:rPr>
        <w:t xml:space="preserve"> Если в ходе проверки актуальности стандарта</w:t>
      </w:r>
      <w:r w:rsidR="00D67F44">
        <w:rPr>
          <w:sz w:val="28"/>
          <w:szCs w:val="28"/>
        </w:rPr>
        <w:t xml:space="preserve"> или методического документа Контрольно-счётной комиссии</w:t>
      </w:r>
      <w:r w:rsidRPr="00BF1159">
        <w:rPr>
          <w:sz w:val="28"/>
          <w:szCs w:val="28"/>
        </w:rPr>
        <w:t xml:space="preserve">, установлена необходимость внесения изменений в данный документ, </w:t>
      </w:r>
      <w:r w:rsidR="00D67F44">
        <w:rPr>
          <w:sz w:val="28"/>
          <w:szCs w:val="28"/>
        </w:rPr>
        <w:t>сотрудником Контрольно-счётной комиссии</w:t>
      </w:r>
      <w:r w:rsidRPr="00BF1159">
        <w:rPr>
          <w:sz w:val="28"/>
          <w:szCs w:val="28"/>
        </w:rPr>
        <w:t>, установившим необходимость внесения корректив в данный д</w:t>
      </w:r>
      <w:r w:rsidR="00D67F44">
        <w:rPr>
          <w:sz w:val="28"/>
          <w:szCs w:val="28"/>
        </w:rPr>
        <w:t>окумент, на имя председателя Контрольно-счётной комиссии</w:t>
      </w:r>
      <w:r w:rsidRPr="00BF1159">
        <w:rPr>
          <w:sz w:val="28"/>
          <w:szCs w:val="28"/>
        </w:rPr>
        <w:t xml:space="preserve"> готовится аргументированное предложение о внесении таких изменений. При принятии соответствующего решения сотрудник готовит проект предлагаемых изменений в станда</w:t>
      </w:r>
      <w:r w:rsidR="00D67F44">
        <w:rPr>
          <w:sz w:val="28"/>
          <w:szCs w:val="28"/>
        </w:rPr>
        <w:t>рт или методический документ Контрольно-счётной комиссии</w:t>
      </w:r>
      <w:r w:rsidRPr="00BF1159">
        <w:rPr>
          <w:sz w:val="28"/>
          <w:szCs w:val="28"/>
        </w:rPr>
        <w:t>. При необходимости одновременно с внесением изменений в станда</w:t>
      </w:r>
      <w:r>
        <w:rPr>
          <w:sz w:val="28"/>
          <w:szCs w:val="28"/>
        </w:rPr>
        <w:t xml:space="preserve">рт или методический документ </w:t>
      </w:r>
      <w:r w:rsidR="00D67F44">
        <w:rPr>
          <w:sz w:val="28"/>
          <w:szCs w:val="28"/>
        </w:rPr>
        <w:t>Контрольно-счётной комиссии</w:t>
      </w:r>
      <w:r w:rsidRPr="00BF1159">
        <w:rPr>
          <w:sz w:val="28"/>
          <w:szCs w:val="28"/>
        </w:rPr>
        <w:t xml:space="preserve"> вносятся изменения во взаимосвязанные с ним документы или принимается решение о признании этих документов</w:t>
      </w:r>
      <w:r>
        <w:rPr>
          <w:sz w:val="28"/>
          <w:szCs w:val="28"/>
        </w:rPr>
        <w:t>,</w:t>
      </w:r>
      <w:r w:rsidRPr="00BF1159">
        <w:rPr>
          <w:sz w:val="28"/>
          <w:szCs w:val="28"/>
        </w:rPr>
        <w:t xml:space="preserve"> утратившими силу.</w:t>
      </w:r>
    </w:p>
    <w:p w14:paraId="0047A1DF" w14:textId="77777777" w:rsidR="00BF1159" w:rsidRDefault="00BF1159" w:rsidP="00191885">
      <w:pPr>
        <w:pStyle w:val="Default"/>
        <w:ind w:firstLine="709"/>
        <w:jc w:val="both"/>
        <w:rPr>
          <w:sz w:val="28"/>
          <w:szCs w:val="28"/>
        </w:rPr>
      </w:pPr>
      <w:r w:rsidRPr="00BF1159">
        <w:rPr>
          <w:sz w:val="28"/>
          <w:szCs w:val="28"/>
        </w:rPr>
        <w:t xml:space="preserve"> Изменения в утвержденные стандарты и методические документы, вносятся в установленном порядке </w:t>
      </w:r>
      <w:r w:rsidR="00D67F44">
        <w:rPr>
          <w:sz w:val="28"/>
          <w:szCs w:val="28"/>
        </w:rPr>
        <w:t>на рассмотрение председателя Контрольно-счётной комиссии</w:t>
      </w:r>
      <w:r w:rsidRPr="00BF1159">
        <w:rPr>
          <w:sz w:val="28"/>
          <w:szCs w:val="28"/>
        </w:rPr>
        <w:t>.</w:t>
      </w:r>
    </w:p>
    <w:p w14:paraId="5719939E" w14:textId="77777777" w:rsidR="00BF1159" w:rsidRDefault="00BF1159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BF1159">
        <w:rPr>
          <w:sz w:val="28"/>
          <w:szCs w:val="28"/>
        </w:rPr>
        <w:t>Станда</w:t>
      </w:r>
      <w:r w:rsidR="00D67F44">
        <w:rPr>
          <w:sz w:val="28"/>
          <w:szCs w:val="28"/>
        </w:rPr>
        <w:t>рт или методический документ Контрольно-счётной комиссии</w:t>
      </w:r>
      <w:r w:rsidRPr="00BF1159">
        <w:rPr>
          <w:sz w:val="28"/>
          <w:szCs w:val="28"/>
        </w:rPr>
        <w:t xml:space="preserve"> может быть признан утратившим силу в случаях, если: </w:t>
      </w:r>
    </w:p>
    <w:p w14:paraId="0B4109AB" w14:textId="403EE8EE" w:rsidR="00977E2D" w:rsidRDefault="006B1A38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F1159" w:rsidRPr="00BF1159">
        <w:rPr>
          <w:sz w:val="28"/>
          <w:szCs w:val="28"/>
        </w:rPr>
        <w:t>документ не соответствует вновь принятым законодательным и иным нормативным правовым актам Российской Федерации, Белгородской области</w:t>
      </w:r>
      <w:r w:rsidR="00977E2D">
        <w:rPr>
          <w:sz w:val="28"/>
          <w:szCs w:val="28"/>
        </w:rPr>
        <w:t>, Яковлевского городского округа</w:t>
      </w:r>
      <w:r w:rsidR="00BF1159" w:rsidRPr="00BF1159">
        <w:rPr>
          <w:sz w:val="28"/>
          <w:szCs w:val="28"/>
        </w:rPr>
        <w:t>;</w:t>
      </w:r>
    </w:p>
    <w:p w14:paraId="591C8AE2" w14:textId="487ACF39" w:rsidR="00977E2D" w:rsidRDefault="006B1A38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159" w:rsidRPr="00BF1159">
        <w:rPr>
          <w:sz w:val="28"/>
          <w:szCs w:val="28"/>
        </w:rPr>
        <w:t xml:space="preserve"> взамен данного докуме</w:t>
      </w:r>
      <w:r w:rsidR="00D67F44">
        <w:rPr>
          <w:sz w:val="28"/>
          <w:szCs w:val="28"/>
        </w:rPr>
        <w:t>нта утвержден новый документ Контрольно-счётной комиссии</w:t>
      </w:r>
      <w:r w:rsidR="00BF1159" w:rsidRPr="00BF1159">
        <w:rPr>
          <w:sz w:val="28"/>
          <w:szCs w:val="28"/>
        </w:rPr>
        <w:t>;</w:t>
      </w:r>
    </w:p>
    <w:p w14:paraId="3708EEEC" w14:textId="2A6C929A" w:rsidR="00977E2D" w:rsidRDefault="006B1A38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159" w:rsidRPr="00BF1159">
        <w:rPr>
          <w:sz w:val="28"/>
          <w:szCs w:val="28"/>
        </w:rPr>
        <w:t xml:space="preserve"> положения документа включены в </w:t>
      </w:r>
      <w:r w:rsidR="00D67F44">
        <w:rPr>
          <w:sz w:val="28"/>
          <w:szCs w:val="28"/>
        </w:rPr>
        <w:t>другой утвержденный документ Контрольно-счётной комиссии</w:t>
      </w:r>
      <w:r w:rsidR="00BF1159" w:rsidRPr="00BF1159">
        <w:rPr>
          <w:sz w:val="28"/>
          <w:szCs w:val="28"/>
        </w:rPr>
        <w:t>;</w:t>
      </w:r>
    </w:p>
    <w:p w14:paraId="6CC2A002" w14:textId="30469903" w:rsidR="00977E2D" w:rsidRDefault="00BF1159" w:rsidP="00191885">
      <w:pPr>
        <w:pStyle w:val="Default"/>
        <w:ind w:firstLine="709"/>
        <w:jc w:val="both"/>
        <w:rPr>
          <w:sz w:val="28"/>
          <w:szCs w:val="28"/>
        </w:rPr>
      </w:pPr>
      <w:r w:rsidRPr="00BF1159">
        <w:rPr>
          <w:sz w:val="28"/>
          <w:szCs w:val="28"/>
        </w:rPr>
        <w:t xml:space="preserve"> </w:t>
      </w:r>
      <w:r w:rsidR="006B1A38">
        <w:rPr>
          <w:sz w:val="28"/>
          <w:szCs w:val="28"/>
        </w:rPr>
        <w:t xml:space="preserve">- </w:t>
      </w:r>
      <w:r w:rsidRPr="00BF1159">
        <w:rPr>
          <w:sz w:val="28"/>
          <w:szCs w:val="28"/>
        </w:rPr>
        <w:t xml:space="preserve">изменились отдельные формы или </w:t>
      </w:r>
      <w:r w:rsidR="00D67F44">
        <w:rPr>
          <w:sz w:val="28"/>
          <w:szCs w:val="28"/>
        </w:rPr>
        <w:t>виды деятельности Контрольно-счётной комиссии</w:t>
      </w:r>
      <w:r w:rsidRPr="00BF1159">
        <w:rPr>
          <w:sz w:val="28"/>
          <w:szCs w:val="28"/>
        </w:rPr>
        <w:t xml:space="preserve">, регламентируемые данным документом; </w:t>
      </w:r>
    </w:p>
    <w:p w14:paraId="0181697C" w14:textId="15FDD5A5" w:rsidR="00977E2D" w:rsidRDefault="006B1A38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159" w:rsidRPr="00BF1159">
        <w:rPr>
          <w:sz w:val="28"/>
          <w:szCs w:val="28"/>
        </w:rPr>
        <w:t>истек срок действия документа;</w:t>
      </w:r>
    </w:p>
    <w:p w14:paraId="5CB87E28" w14:textId="1BF20ABA" w:rsidR="00977E2D" w:rsidRDefault="006B1A38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159" w:rsidRPr="00BF1159">
        <w:rPr>
          <w:sz w:val="28"/>
          <w:szCs w:val="28"/>
        </w:rPr>
        <w:t xml:space="preserve"> в иных обоснованных случаях. </w:t>
      </w:r>
    </w:p>
    <w:p w14:paraId="2CCCA2A5" w14:textId="77777777" w:rsidR="00BF1159" w:rsidRDefault="00BF1159" w:rsidP="00191885">
      <w:pPr>
        <w:pStyle w:val="Default"/>
        <w:ind w:firstLine="709"/>
        <w:jc w:val="both"/>
        <w:rPr>
          <w:sz w:val="28"/>
          <w:szCs w:val="28"/>
        </w:rPr>
      </w:pPr>
      <w:r w:rsidRPr="00BF1159">
        <w:rPr>
          <w:sz w:val="28"/>
          <w:szCs w:val="28"/>
        </w:rPr>
        <w:t>5</w:t>
      </w:r>
      <w:r w:rsidR="00977E2D">
        <w:rPr>
          <w:sz w:val="28"/>
          <w:szCs w:val="28"/>
        </w:rPr>
        <w:t>.7. Станда</w:t>
      </w:r>
      <w:r w:rsidR="00D67F44">
        <w:rPr>
          <w:sz w:val="28"/>
          <w:szCs w:val="28"/>
        </w:rPr>
        <w:t>рт или методический документ Контрольно-счётной комиссии</w:t>
      </w:r>
      <w:r w:rsidR="00977E2D">
        <w:rPr>
          <w:sz w:val="28"/>
          <w:szCs w:val="28"/>
        </w:rPr>
        <w:t xml:space="preserve"> подлежит признанию утратившим силу в случае, если объём вносимых в него изменений превышает 50 процентов его текста, а также в случае необходимости существенного изменения его структуры. В этом случае взамен действующего разрабатывается новый документ, в котором указывается, взамен какого документа он разработан.</w:t>
      </w:r>
    </w:p>
    <w:p w14:paraId="41885847" w14:textId="481166CA" w:rsidR="00977E2D" w:rsidRDefault="00977E2D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нового стандарта или методического документа осуществляется в соответствии с процедурами, установленными в пункте 4.</w:t>
      </w:r>
      <w:r w:rsidR="00861B8A">
        <w:rPr>
          <w:sz w:val="28"/>
          <w:szCs w:val="28"/>
        </w:rPr>
        <w:t>4</w:t>
      </w:r>
      <w:r>
        <w:rPr>
          <w:sz w:val="28"/>
          <w:szCs w:val="28"/>
        </w:rPr>
        <w:t>. настоящего Стандарта.</w:t>
      </w:r>
    </w:p>
    <w:p w14:paraId="25C2E94A" w14:textId="77777777" w:rsidR="00700AB1" w:rsidRDefault="00977E2D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Решение о внесении изменений в станда</w:t>
      </w:r>
      <w:r w:rsidR="002350E8">
        <w:rPr>
          <w:sz w:val="28"/>
          <w:szCs w:val="28"/>
        </w:rPr>
        <w:t>рт или методический документ Контрольно-счётной комиссии</w:t>
      </w:r>
      <w:r>
        <w:rPr>
          <w:sz w:val="28"/>
          <w:szCs w:val="28"/>
        </w:rPr>
        <w:t xml:space="preserve"> или признании его утратившим си</w:t>
      </w:r>
      <w:r w:rsidR="002350E8">
        <w:rPr>
          <w:sz w:val="28"/>
          <w:szCs w:val="28"/>
        </w:rPr>
        <w:t>лу принимается председателем Контрольно-счётной комиссии</w:t>
      </w:r>
      <w:r>
        <w:rPr>
          <w:sz w:val="28"/>
          <w:szCs w:val="28"/>
        </w:rPr>
        <w:t>,</w:t>
      </w:r>
      <w:r w:rsidR="00700AB1">
        <w:rPr>
          <w:sz w:val="28"/>
          <w:szCs w:val="28"/>
        </w:rPr>
        <w:t xml:space="preserve"> утвердившим данный документ.</w:t>
      </w:r>
    </w:p>
    <w:p w14:paraId="26AF6872" w14:textId="357B8E1A" w:rsidR="00977E2D" w:rsidRPr="00191885" w:rsidRDefault="00700AB1" w:rsidP="00191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внесенные в стандарт или методологический документ Контрольно-счетной комиссии,</w:t>
      </w:r>
      <w:r w:rsidR="00977E2D">
        <w:rPr>
          <w:sz w:val="28"/>
          <w:szCs w:val="28"/>
        </w:rPr>
        <w:t xml:space="preserve"> вступают в силу</w:t>
      </w:r>
      <w:r>
        <w:rPr>
          <w:sz w:val="28"/>
          <w:szCs w:val="28"/>
        </w:rPr>
        <w:t>,</w:t>
      </w:r>
      <w:r w:rsidR="00977E2D">
        <w:rPr>
          <w:sz w:val="28"/>
          <w:szCs w:val="28"/>
        </w:rPr>
        <w:t xml:space="preserve"> или документ признаётся утратившим силу с даты утверждения, если в рас</w:t>
      </w:r>
      <w:r w:rsidR="002350E8">
        <w:rPr>
          <w:sz w:val="28"/>
          <w:szCs w:val="28"/>
        </w:rPr>
        <w:t>поряжении председателя Контрольно-счётной комиссии</w:t>
      </w:r>
      <w:r w:rsidR="00977E2D">
        <w:rPr>
          <w:sz w:val="28"/>
          <w:szCs w:val="28"/>
        </w:rPr>
        <w:t xml:space="preserve"> не предусмотрено иное. </w:t>
      </w:r>
    </w:p>
    <w:p w14:paraId="3246B049" w14:textId="77777777" w:rsidR="00656C19" w:rsidRPr="00AB4BE3" w:rsidRDefault="00656C19" w:rsidP="00AB4BE3">
      <w:pPr>
        <w:pStyle w:val="Default"/>
        <w:ind w:firstLine="709"/>
        <w:jc w:val="both"/>
        <w:rPr>
          <w:sz w:val="28"/>
          <w:szCs w:val="28"/>
        </w:rPr>
      </w:pPr>
    </w:p>
    <w:p w14:paraId="5CE5B650" w14:textId="6007439A" w:rsidR="002759B0" w:rsidRPr="00977E2D" w:rsidRDefault="002759B0" w:rsidP="00977E2D">
      <w:pPr>
        <w:pStyle w:val="Default"/>
        <w:ind w:firstLine="709"/>
        <w:jc w:val="both"/>
        <w:rPr>
          <w:sz w:val="28"/>
          <w:szCs w:val="28"/>
        </w:rPr>
      </w:pPr>
    </w:p>
    <w:sectPr w:rsidR="002759B0" w:rsidRPr="00977E2D" w:rsidSect="005121B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1F2BE" w14:textId="77777777" w:rsidR="00500AF5" w:rsidRDefault="00500AF5" w:rsidP="005132FB">
      <w:pPr>
        <w:spacing w:after="0" w:line="240" w:lineRule="auto"/>
      </w:pPr>
      <w:r>
        <w:separator/>
      </w:r>
    </w:p>
  </w:endnote>
  <w:endnote w:type="continuationSeparator" w:id="0">
    <w:p w14:paraId="5155D4C9" w14:textId="77777777" w:rsidR="00500AF5" w:rsidRDefault="00500AF5" w:rsidP="005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FE5FE" w14:textId="77777777" w:rsidR="00500AF5" w:rsidRDefault="00500AF5" w:rsidP="005132FB">
      <w:pPr>
        <w:spacing w:after="0" w:line="240" w:lineRule="auto"/>
      </w:pPr>
      <w:r>
        <w:separator/>
      </w:r>
    </w:p>
  </w:footnote>
  <w:footnote w:type="continuationSeparator" w:id="0">
    <w:p w14:paraId="582A6D40" w14:textId="77777777" w:rsidR="00500AF5" w:rsidRDefault="00500AF5" w:rsidP="0051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903593"/>
      <w:docPartObj>
        <w:docPartGallery w:val="Page Numbers (Top of Page)"/>
        <w:docPartUnique/>
      </w:docPartObj>
    </w:sdtPr>
    <w:sdtEndPr/>
    <w:sdtContent>
      <w:p w14:paraId="6702EBFD" w14:textId="77777777" w:rsidR="00820E81" w:rsidRDefault="004D28AE">
        <w:pPr>
          <w:pStyle w:val="a3"/>
          <w:jc w:val="center"/>
        </w:pPr>
        <w:r>
          <w:fldChar w:fldCharType="begin"/>
        </w:r>
        <w:r w:rsidR="00820E81">
          <w:instrText>PAGE   \* MERGEFORMAT</w:instrText>
        </w:r>
        <w:r>
          <w:fldChar w:fldCharType="separate"/>
        </w:r>
        <w:r w:rsidR="00D76036">
          <w:rPr>
            <w:noProof/>
          </w:rPr>
          <w:t>2</w:t>
        </w:r>
        <w:r>
          <w:fldChar w:fldCharType="end"/>
        </w:r>
      </w:p>
    </w:sdtContent>
  </w:sdt>
  <w:p w14:paraId="76242D9C" w14:textId="77777777" w:rsidR="00820E81" w:rsidRDefault="00820E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E65"/>
    <w:multiLevelType w:val="hybridMultilevel"/>
    <w:tmpl w:val="03E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F8A"/>
    <w:multiLevelType w:val="hybridMultilevel"/>
    <w:tmpl w:val="F02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FB"/>
    <w:rsid w:val="00011146"/>
    <w:rsid w:val="00034365"/>
    <w:rsid w:val="00035E8D"/>
    <w:rsid w:val="000446AC"/>
    <w:rsid w:val="00075A5C"/>
    <w:rsid w:val="00076004"/>
    <w:rsid w:val="0009049F"/>
    <w:rsid w:val="00090645"/>
    <w:rsid w:val="000B6D8D"/>
    <w:rsid w:val="000D55F6"/>
    <w:rsid w:val="00105870"/>
    <w:rsid w:val="00121A6F"/>
    <w:rsid w:val="0012384B"/>
    <w:rsid w:val="00125910"/>
    <w:rsid w:val="001259D7"/>
    <w:rsid w:val="0016313E"/>
    <w:rsid w:val="00191885"/>
    <w:rsid w:val="001A1161"/>
    <w:rsid w:val="001A13C4"/>
    <w:rsid w:val="001A57AE"/>
    <w:rsid w:val="001E6848"/>
    <w:rsid w:val="001F64DF"/>
    <w:rsid w:val="001F7F6F"/>
    <w:rsid w:val="002350E8"/>
    <w:rsid w:val="0025781A"/>
    <w:rsid w:val="002759B0"/>
    <w:rsid w:val="00276524"/>
    <w:rsid w:val="00283AF8"/>
    <w:rsid w:val="002A6A94"/>
    <w:rsid w:val="002B1171"/>
    <w:rsid w:val="002D19C7"/>
    <w:rsid w:val="002E01B9"/>
    <w:rsid w:val="002F12ED"/>
    <w:rsid w:val="003232E9"/>
    <w:rsid w:val="0033015B"/>
    <w:rsid w:val="003819AF"/>
    <w:rsid w:val="00404A63"/>
    <w:rsid w:val="0041663F"/>
    <w:rsid w:val="004212D8"/>
    <w:rsid w:val="00432B94"/>
    <w:rsid w:val="00440484"/>
    <w:rsid w:val="004425AF"/>
    <w:rsid w:val="00457E01"/>
    <w:rsid w:val="00462997"/>
    <w:rsid w:val="004631B5"/>
    <w:rsid w:val="00477C35"/>
    <w:rsid w:val="004B322E"/>
    <w:rsid w:val="004C2A56"/>
    <w:rsid w:val="004D28AE"/>
    <w:rsid w:val="00500AF5"/>
    <w:rsid w:val="00502626"/>
    <w:rsid w:val="005056A7"/>
    <w:rsid w:val="005121BB"/>
    <w:rsid w:val="005132FB"/>
    <w:rsid w:val="005303A0"/>
    <w:rsid w:val="00535186"/>
    <w:rsid w:val="0053691F"/>
    <w:rsid w:val="00547B68"/>
    <w:rsid w:val="00635A05"/>
    <w:rsid w:val="00656C19"/>
    <w:rsid w:val="00656E55"/>
    <w:rsid w:val="00662EE6"/>
    <w:rsid w:val="00666438"/>
    <w:rsid w:val="00675A93"/>
    <w:rsid w:val="00695752"/>
    <w:rsid w:val="006B1A38"/>
    <w:rsid w:val="006D4281"/>
    <w:rsid w:val="006F7997"/>
    <w:rsid w:val="00700AB1"/>
    <w:rsid w:val="00704166"/>
    <w:rsid w:val="00731797"/>
    <w:rsid w:val="007461F8"/>
    <w:rsid w:val="00756846"/>
    <w:rsid w:val="007C3F1D"/>
    <w:rsid w:val="00815E49"/>
    <w:rsid w:val="00820E81"/>
    <w:rsid w:val="00820EA5"/>
    <w:rsid w:val="00827F91"/>
    <w:rsid w:val="00833C40"/>
    <w:rsid w:val="00833E8B"/>
    <w:rsid w:val="008473F8"/>
    <w:rsid w:val="00861B8A"/>
    <w:rsid w:val="00873E27"/>
    <w:rsid w:val="008A4789"/>
    <w:rsid w:val="008D2031"/>
    <w:rsid w:val="008E3A71"/>
    <w:rsid w:val="00965848"/>
    <w:rsid w:val="00977E2D"/>
    <w:rsid w:val="00992CFB"/>
    <w:rsid w:val="009B6CBE"/>
    <w:rsid w:val="009C3CB1"/>
    <w:rsid w:val="00A26F22"/>
    <w:rsid w:val="00A279E7"/>
    <w:rsid w:val="00A36910"/>
    <w:rsid w:val="00A5486F"/>
    <w:rsid w:val="00A615F5"/>
    <w:rsid w:val="00AB4BE3"/>
    <w:rsid w:val="00AB5F60"/>
    <w:rsid w:val="00B370FD"/>
    <w:rsid w:val="00B4512E"/>
    <w:rsid w:val="00B54402"/>
    <w:rsid w:val="00BF1159"/>
    <w:rsid w:val="00C01BBE"/>
    <w:rsid w:val="00C42640"/>
    <w:rsid w:val="00C67BC8"/>
    <w:rsid w:val="00C73459"/>
    <w:rsid w:val="00CD3503"/>
    <w:rsid w:val="00CD6666"/>
    <w:rsid w:val="00CF788E"/>
    <w:rsid w:val="00D23E57"/>
    <w:rsid w:val="00D337CB"/>
    <w:rsid w:val="00D54F9E"/>
    <w:rsid w:val="00D67F44"/>
    <w:rsid w:val="00D76036"/>
    <w:rsid w:val="00D7745D"/>
    <w:rsid w:val="00D86F28"/>
    <w:rsid w:val="00D95956"/>
    <w:rsid w:val="00D966F0"/>
    <w:rsid w:val="00DC0D3B"/>
    <w:rsid w:val="00E05B0A"/>
    <w:rsid w:val="00E228C5"/>
    <w:rsid w:val="00E46414"/>
    <w:rsid w:val="00E65FA3"/>
    <w:rsid w:val="00E7673E"/>
    <w:rsid w:val="00ED0E47"/>
    <w:rsid w:val="00F079BD"/>
    <w:rsid w:val="00F5165A"/>
    <w:rsid w:val="00F8253E"/>
    <w:rsid w:val="00F9574C"/>
    <w:rsid w:val="00FA023A"/>
    <w:rsid w:val="00FB4528"/>
    <w:rsid w:val="00FC3E25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053D9"/>
  <w15:docId w15:val="{F61A31BC-0B92-43F4-855D-8C62E5F9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2FB"/>
  </w:style>
  <w:style w:type="paragraph" w:styleId="a5">
    <w:name w:val="footer"/>
    <w:basedOn w:val="a"/>
    <w:link w:val="a6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2FB"/>
  </w:style>
  <w:style w:type="paragraph" w:customStyle="1" w:styleId="Default">
    <w:name w:val="Default"/>
    <w:rsid w:val="00513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06EAD-D17D-416A-9DA2-ACFEC8EA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10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68</cp:revision>
  <cp:lastPrinted>2020-02-07T12:51:00Z</cp:lastPrinted>
  <dcterms:created xsi:type="dcterms:W3CDTF">2019-11-21T07:28:00Z</dcterms:created>
  <dcterms:modified xsi:type="dcterms:W3CDTF">2021-02-05T11:09:00Z</dcterms:modified>
</cp:coreProperties>
</file>