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21025D4A" w14:textId="77777777" w:rsidR="006F139E" w:rsidRPr="00C51367" w:rsidRDefault="00E609C9" w:rsidP="00E609C9">
      <w:pPr>
        <w:jc w:val="center"/>
        <w:rPr>
          <w:b/>
          <w:color w:val="000000"/>
          <w:sz w:val="26"/>
          <w:szCs w:val="26"/>
        </w:rPr>
      </w:pPr>
      <w:r w:rsidRPr="00C51367">
        <w:rPr>
          <w:b/>
          <w:color w:val="000000"/>
          <w:sz w:val="26"/>
          <w:szCs w:val="26"/>
        </w:rPr>
        <w:t>по результатам проведения</w:t>
      </w:r>
      <w:r w:rsidR="006F139E" w:rsidRPr="00C51367">
        <w:rPr>
          <w:b/>
          <w:color w:val="000000"/>
          <w:sz w:val="26"/>
          <w:szCs w:val="26"/>
        </w:rPr>
        <w:t xml:space="preserve"> </w:t>
      </w:r>
      <w:r w:rsidRPr="00C51367">
        <w:rPr>
          <w:b/>
          <w:color w:val="000000"/>
          <w:sz w:val="26"/>
          <w:szCs w:val="26"/>
        </w:rPr>
        <w:t>контрольного мероприятия</w:t>
      </w:r>
      <w:r w:rsidR="006F139E" w:rsidRPr="00C51367">
        <w:rPr>
          <w:b/>
          <w:color w:val="000000"/>
          <w:sz w:val="26"/>
          <w:szCs w:val="26"/>
        </w:rPr>
        <w:t xml:space="preserve"> </w:t>
      </w:r>
    </w:p>
    <w:p w14:paraId="535CA865" w14:textId="77777777" w:rsidR="006F139E" w:rsidRPr="00C51367" w:rsidRDefault="006F139E" w:rsidP="00E609C9">
      <w:pPr>
        <w:jc w:val="center"/>
        <w:rPr>
          <w:b/>
          <w:sz w:val="26"/>
          <w:szCs w:val="26"/>
        </w:rPr>
      </w:pPr>
      <w:r w:rsidRPr="00C51367">
        <w:rPr>
          <w:b/>
          <w:color w:val="000000"/>
          <w:sz w:val="26"/>
          <w:szCs w:val="26"/>
        </w:rPr>
        <w:t xml:space="preserve">в </w:t>
      </w:r>
      <w:r w:rsidRPr="00C51367">
        <w:rPr>
          <w:b/>
          <w:sz w:val="26"/>
          <w:szCs w:val="26"/>
        </w:rPr>
        <w:t>МБОУ «СОШ № 2</w:t>
      </w:r>
      <w:r w:rsidRPr="00C51367">
        <w:rPr>
          <w:b/>
          <w:sz w:val="26"/>
          <w:szCs w:val="26"/>
        </w:rPr>
        <w:t xml:space="preserve"> </w:t>
      </w:r>
      <w:r w:rsidRPr="00C51367">
        <w:rPr>
          <w:b/>
          <w:sz w:val="26"/>
          <w:szCs w:val="26"/>
        </w:rPr>
        <w:t>г. Строитель»</w:t>
      </w:r>
      <w:r w:rsidRPr="00C51367">
        <w:rPr>
          <w:b/>
          <w:sz w:val="26"/>
          <w:szCs w:val="26"/>
        </w:rPr>
        <w:t xml:space="preserve"> </w:t>
      </w:r>
      <w:r w:rsidR="00E609C9" w:rsidRPr="00C51367">
        <w:rPr>
          <w:b/>
          <w:sz w:val="26"/>
          <w:szCs w:val="26"/>
        </w:rPr>
        <w:t xml:space="preserve">по вопросу </w:t>
      </w:r>
    </w:p>
    <w:p w14:paraId="1A5F1439" w14:textId="5162B8E9" w:rsidR="00E609C9" w:rsidRPr="00C51367" w:rsidRDefault="00E609C9" w:rsidP="00E609C9">
      <w:pPr>
        <w:jc w:val="center"/>
        <w:rPr>
          <w:b/>
          <w:sz w:val="26"/>
          <w:szCs w:val="26"/>
        </w:rPr>
      </w:pPr>
      <w:r w:rsidRPr="00C51367">
        <w:rPr>
          <w:b/>
          <w:sz w:val="26"/>
          <w:szCs w:val="26"/>
        </w:rPr>
        <w:t xml:space="preserve">«Проверка </w:t>
      </w:r>
      <w:r w:rsidR="006F139E" w:rsidRPr="00C51367">
        <w:rPr>
          <w:b/>
          <w:sz w:val="26"/>
          <w:szCs w:val="26"/>
        </w:rPr>
        <w:t>финансово-хозяйственной деятельности и аудит закупок за 2021 год</w:t>
      </w:r>
      <w:r w:rsidRPr="00C51367">
        <w:rPr>
          <w:b/>
          <w:sz w:val="26"/>
          <w:szCs w:val="26"/>
        </w:rPr>
        <w:t>»</w:t>
      </w:r>
    </w:p>
    <w:p w14:paraId="2BDF985D" w14:textId="77777777" w:rsidR="00E609C9" w:rsidRPr="00C51367" w:rsidRDefault="00E609C9" w:rsidP="00E609C9">
      <w:pPr>
        <w:jc w:val="center"/>
        <w:rPr>
          <w:b/>
          <w:color w:val="000000"/>
          <w:sz w:val="26"/>
          <w:szCs w:val="26"/>
        </w:rPr>
      </w:pPr>
    </w:p>
    <w:p w14:paraId="386BB423" w14:textId="223AB187" w:rsidR="00E609C9" w:rsidRPr="00C51367" w:rsidRDefault="00E609C9" w:rsidP="006E5254">
      <w:pPr>
        <w:ind w:firstLine="709"/>
        <w:jc w:val="both"/>
        <w:rPr>
          <w:bCs/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 xml:space="preserve">№ 15, на основании распоряжения председателя Контрольно-счетной комиссии Яковлевского городского округа от </w:t>
      </w:r>
      <w:r w:rsidR="006E5254" w:rsidRPr="00C51367">
        <w:rPr>
          <w:bCs/>
          <w:color w:val="000000"/>
          <w:sz w:val="26"/>
          <w:szCs w:val="26"/>
        </w:rPr>
        <w:t>11 марта</w:t>
      </w:r>
      <w:r w:rsidRPr="00C51367">
        <w:rPr>
          <w:bCs/>
          <w:color w:val="000000"/>
          <w:sz w:val="26"/>
          <w:szCs w:val="26"/>
        </w:rPr>
        <w:t xml:space="preserve"> 2021 года № </w:t>
      </w:r>
      <w:r w:rsidR="006E5254" w:rsidRPr="00C51367">
        <w:rPr>
          <w:bCs/>
          <w:color w:val="000000"/>
          <w:sz w:val="26"/>
          <w:szCs w:val="26"/>
        </w:rPr>
        <w:t>14</w:t>
      </w:r>
      <w:r w:rsidRPr="00C51367">
        <w:rPr>
          <w:bCs/>
          <w:color w:val="000000"/>
          <w:sz w:val="26"/>
          <w:szCs w:val="26"/>
        </w:rPr>
        <w:t>,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r w:rsidR="006E5254" w:rsidRPr="00C51367">
        <w:rPr>
          <w:sz w:val="26"/>
          <w:szCs w:val="26"/>
        </w:rPr>
        <w:t>плановое</w:t>
      </w:r>
      <w:r w:rsidRPr="00C51367">
        <w:rPr>
          <w:sz w:val="26"/>
          <w:szCs w:val="26"/>
        </w:rPr>
        <w:t xml:space="preserve"> контрольное мероприятие </w:t>
      </w:r>
      <w:r w:rsidR="006E5254" w:rsidRPr="00C51367">
        <w:rPr>
          <w:bCs/>
          <w:color w:val="000000"/>
          <w:sz w:val="26"/>
          <w:szCs w:val="26"/>
        </w:rPr>
        <w:t xml:space="preserve">в </w:t>
      </w:r>
      <w:r w:rsidR="006E5254" w:rsidRPr="00C51367">
        <w:rPr>
          <w:bCs/>
          <w:sz w:val="26"/>
          <w:szCs w:val="26"/>
        </w:rPr>
        <w:t>МБОУ «СОШ № 2 г. Строитель» по вопросу «Проверка финансово-хозяйственной деятельности и аудит закупок за 2021 год»</w:t>
      </w:r>
      <w:bookmarkStart w:id="0" w:name="_Hlk87264815"/>
      <w:r w:rsidRPr="00C51367">
        <w:rPr>
          <w:bCs/>
          <w:sz w:val="26"/>
          <w:szCs w:val="26"/>
        </w:rPr>
        <w:t>.</w:t>
      </w:r>
    </w:p>
    <w:p w14:paraId="478BC51B" w14:textId="77777777" w:rsidR="00383378" w:rsidRPr="00C51367" w:rsidRDefault="00E609C9" w:rsidP="00383378">
      <w:pPr>
        <w:ind w:firstLine="709"/>
        <w:jc w:val="both"/>
        <w:rPr>
          <w:sz w:val="26"/>
          <w:szCs w:val="26"/>
        </w:rPr>
      </w:pPr>
      <w:r w:rsidRPr="00C51367">
        <w:rPr>
          <w:b/>
          <w:bCs/>
          <w:sz w:val="26"/>
          <w:szCs w:val="26"/>
        </w:rPr>
        <w:t>Основание для проведения контрольного мероприятия:</w:t>
      </w:r>
      <w:r w:rsidRPr="00C51367">
        <w:rPr>
          <w:sz w:val="26"/>
          <w:szCs w:val="26"/>
        </w:rPr>
        <w:t xml:space="preserve"> </w:t>
      </w:r>
      <w:r w:rsidR="00383378" w:rsidRPr="00C51367">
        <w:rPr>
          <w:sz w:val="26"/>
          <w:szCs w:val="26"/>
        </w:rPr>
        <w:t xml:space="preserve">Пункт 2.1 раздела 2 плана работы Контрольно-счетной комиссии Яковлевского городского округа                         на 2022 год, утвержденного распоряжением председателя Контрольно-счетной комиссии Яковлевского городского округа от 27 декабря 2021 года № 24. </w:t>
      </w:r>
    </w:p>
    <w:p w14:paraId="3E42F38A" w14:textId="7B5C3C00" w:rsidR="00E609C9" w:rsidRPr="00C51367" w:rsidRDefault="00E609C9" w:rsidP="00383378">
      <w:pPr>
        <w:ind w:firstLine="709"/>
        <w:jc w:val="both"/>
        <w:rPr>
          <w:color w:val="000000"/>
          <w:sz w:val="26"/>
          <w:szCs w:val="26"/>
        </w:rPr>
      </w:pPr>
      <w:r w:rsidRPr="00C51367">
        <w:rPr>
          <w:b/>
          <w:bCs/>
          <w:sz w:val="26"/>
          <w:szCs w:val="26"/>
        </w:rPr>
        <w:t>Предмет мероприятия:</w:t>
      </w:r>
      <w:r w:rsidRPr="00C51367">
        <w:rPr>
          <w:sz w:val="26"/>
          <w:szCs w:val="26"/>
        </w:rPr>
        <w:t xml:space="preserve"> </w:t>
      </w:r>
      <w:r w:rsidRPr="00C51367">
        <w:rPr>
          <w:color w:val="000000"/>
          <w:sz w:val="26"/>
          <w:szCs w:val="26"/>
        </w:rPr>
        <w:t>финансово-хозяйственная деятельность</w:t>
      </w:r>
      <w:r w:rsidR="009443FA" w:rsidRPr="00C51367">
        <w:rPr>
          <w:b/>
          <w:sz w:val="26"/>
          <w:szCs w:val="26"/>
        </w:rPr>
        <w:t xml:space="preserve"> </w:t>
      </w:r>
      <w:bookmarkStart w:id="1" w:name="_Hlk101260600"/>
      <w:r w:rsidR="009443FA" w:rsidRPr="00C51367">
        <w:rPr>
          <w:bCs/>
          <w:sz w:val="26"/>
          <w:szCs w:val="26"/>
        </w:rPr>
        <w:t>МБОУ «СОШ № 2 г. Строитель</w:t>
      </w:r>
      <w:r w:rsidR="003609D6" w:rsidRPr="00C51367">
        <w:rPr>
          <w:bCs/>
          <w:sz w:val="26"/>
          <w:szCs w:val="26"/>
        </w:rPr>
        <w:t>»</w:t>
      </w:r>
      <w:bookmarkEnd w:id="1"/>
      <w:r w:rsidR="009443FA" w:rsidRPr="00C51367">
        <w:rPr>
          <w:bCs/>
          <w:sz w:val="26"/>
          <w:szCs w:val="26"/>
        </w:rPr>
        <w:t xml:space="preserve"> за </w:t>
      </w:r>
      <w:r w:rsidRPr="00C51367">
        <w:rPr>
          <w:sz w:val="26"/>
          <w:szCs w:val="26"/>
        </w:rPr>
        <w:t>2021 год</w:t>
      </w:r>
      <w:r w:rsidR="009443FA" w:rsidRPr="00C51367">
        <w:rPr>
          <w:sz w:val="26"/>
          <w:szCs w:val="26"/>
        </w:rPr>
        <w:t>, соблюдение объектом проверки при осуществлении закупок для муниципальных нужд требований законодательства РФ о контрактной системе в сфере закупок товаров, работ, услуг</w:t>
      </w:r>
      <w:r w:rsidRPr="00C51367">
        <w:rPr>
          <w:color w:val="000000"/>
          <w:sz w:val="26"/>
          <w:szCs w:val="26"/>
        </w:rPr>
        <w:t xml:space="preserve">. </w:t>
      </w:r>
    </w:p>
    <w:p w14:paraId="2985D963" w14:textId="39B81460" w:rsidR="00E609C9" w:rsidRPr="00C51367" w:rsidRDefault="00E609C9" w:rsidP="00E609C9">
      <w:pPr>
        <w:pStyle w:val="Default"/>
        <w:ind w:firstLine="709"/>
        <w:jc w:val="both"/>
        <w:rPr>
          <w:sz w:val="26"/>
          <w:szCs w:val="26"/>
        </w:rPr>
      </w:pPr>
      <w:r w:rsidRPr="00C51367">
        <w:rPr>
          <w:b/>
          <w:bCs/>
          <w:sz w:val="26"/>
          <w:szCs w:val="26"/>
        </w:rPr>
        <w:t>Объект мероприятия:</w:t>
      </w:r>
      <w:r w:rsidRPr="00C51367">
        <w:rPr>
          <w:sz w:val="26"/>
          <w:szCs w:val="26"/>
        </w:rPr>
        <w:t xml:space="preserve"> </w:t>
      </w:r>
      <w:r w:rsidR="003609D6" w:rsidRPr="00C51367">
        <w:rPr>
          <w:bCs/>
          <w:sz w:val="26"/>
          <w:szCs w:val="26"/>
        </w:rPr>
        <w:t>МБОУ «СОШ № 2 г. Строитель»</w:t>
      </w:r>
      <w:r w:rsidRPr="00C51367">
        <w:rPr>
          <w:sz w:val="26"/>
          <w:szCs w:val="26"/>
        </w:rPr>
        <w:t xml:space="preserve">. </w:t>
      </w:r>
    </w:p>
    <w:p w14:paraId="0EF18628" w14:textId="545E75AC" w:rsidR="00E609C9" w:rsidRPr="00C51367" w:rsidRDefault="00E609C9" w:rsidP="00E609C9">
      <w:pPr>
        <w:tabs>
          <w:tab w:val="left" w:pos="7371"/>
          <w:tab w:val="left" w:pos="7513"/>
        </w:tabs>
        <w:ind w:firstLine="709"/>
        <w:jc w:val="both"/>
        <w:rPr>
          <w:sz w:val="26"/>
          <w:szCs w:val="26"/>
        </w:rPr>
      </w:pPr>
      <w:r w:rsidRPr="00C51367">
        <w:rPr>
          <w:b/>
          <w:bCs/>
          <w:sz w:val="26"/>
          <w:szCs w:val="26"/>
        </w:rPr>
        <w:t>Цель мероприятия:</w:t>
      </w:r>
      <w:r w:rsidRPr="00C51367">
        <w:rPr>
          <w:sz w:val="26"/>
          <w:szCs w:val="26"/>
        </w:rPr>
        <w:t xml:space="preserve">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               и материальных ценностей</w:t>
      </w:r>
      <w:r w:rsidR="003609D6" w:rsidRPr="00C51367">
        <w:rPr>
          <w:sz w:val="26"/>
          <w:szCs w:val="26"/>
        </w:rPr>
        <w:t>, предупреждение и выявление нарушений законодательства РФ о контрактной системе в сфере закупок товаров, работ, услуг</w:t>
      </w:r>
      <w:r w:rsidRPr="00C51367">
        <w:rPr>
          <w:sz w:val="26"/>
          <w:szCs w:val="26"/>
        </w:rPr>
        <w:t>.</w:t>
      </w:r>
    </w:p>
    <w:p w14:paraId="2BCBE325" w14:textId="1068BDE7" w:rsidR="00E609C9" w:rsidRPr="00C51367" w:rsidRDefault="00E609C9" w:rsidP="00E609C9">
      <w:pPr>
        <w:pStyle w:val="Default"/>
        <w:ind w:firstLine="709"/>
        <w:jc w:val="both"/>
        <w:rPr>
          <w:sz w:val="26"/>
          <w:szCs w:val="26"/>
        </w:rPr>
      </w:pPr>
      <w:r w:rsidRPr="00C51367">
        <w:rPr>
          <w:b/>
          <w:bCs/>
          <w:sz w:val="26"/>
          <w:szCs w:val="26"/>
        </w:rPr>
        <w:t>Исследуемый период:</w:t>
      </w:r>
      <w:r w:rsidRPr="00C51367">
        <w:rPr>
          <w:sz w:val="26"/>
          <w:szCs w:val="26"/>
        </w:rPr>
        <w:t xml:space="preserve"> с 01</w:t>
      </w:r>
      <w:r w:rsidR="003609D6" w:rsidRPr="00C51367">
        <w:rPr>
          <w:sz w:val="26"/>
          <w:szCs w:val="26"/>
        </w:rPr>
        <w:t xml:space="preserve"> января</w:t>
      </w:r>
      <w:r w:rsidRPr="00C51367">
        <w:rPr>
          <w:sz w:val="26"/>
          <w:szCs w:val="26"/>
        </w:rPr>
        <w:t xml:space="preserve"> 2021 года по </w:t>
      </w:r>
      <w:r w:rsidR="003609D6" w:rsidRPr="00C51367">
        <w:rPr>
          <w:sz w:val="26"/>
          <w:szCs w:val="26"/>
        </w:rPr>
        <w:t>31</w:t>
      </w:r>
      <w:r w:rsidRPr="00C51367">
        <w:rPr>
          <w:sz w:val="26"/>
          <w:szCs w:val="26"/>
        </w:rPr>
        <w:t xml:space="preserve"> декабря 2021 года. </w:t>
      </w:r>
    </w:p>
    <w:p w14:paraId="47D5CCEC" w14:textId="01A366B9" w:rsidR="00E609C9" w:rsidRPr="00C51367" w:rsidRDefault="00E609C9" w:rsidP="00E609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367">
        <w:rPr>
          <w:b/>
          <w:bCs/>
          <w:sz w:val="26"/>
          <w:szCs w:val="26"/>
        </w:rPr>
        <w:t>Сроки проведения мероприятия:</w:t>
      </w:r>
      <w:r w:rsidRPr="00C51367">
        <w:rPr>
          <w:sz w:val="26"/>
          <w:szCs w:val="26"/>
        </w:rPr>
        <w:t xml:space="preserve"> с </w:t>
      </w:r>
      <w:r w:rsidR="003609D6" w:rsidRPr="00C51367">
        <w:rPr>
          <w:sz w:val="26"/>
          <w:szCs w:val="26"/>
        </w:rPr>
        <w:t>17 марта</w:t>
      </w:r>
      <w:r w:rsidRPr="00C51367">
        <w:rPr>
          <w:sz w:val="26"/>
          <w:szCs w:val="26"/>
        </w:rPr>
        <w:t xml:space="preserve"> 202</w:t>
      </w:r>
      <w:r w:rsidR="003609D6" w:rsidRPr="00C51367">
        <w:rPr>
          <w:sz w:val="26"/>
          <w:szCs w:val="26"/>
        </w:rPr>
        <w:t>2</w:t>
      </w:r>
      <w:r w:rsidRPr="00C51367">
        <w:rPr>
          <w:sz w:val="26"/>
          <w:szCs w:val="26"/>
        </w:rPr>
        <w:t xml:space="preserve"> года</w:t>
      </w:r>
      <w:r w:rsidR="003609D6" w:rsidRPr="00C51367">
        <w:rPr>
          <w:sz w:val="26"/>
          <w:szCs w:val="26"/>
        </w:rPr>
        <w:t xml:space="preserve"> </w:t>
      </w:r>
      <w:r w:rsidRPr="00C51367">
        <w:rPr>
          <w:sz w:val="26"/>
          <w:szCs w:val="26"/>
        </w:rPr>
        <w:t xml:space="preserve">по </w:t>
      </w:r>
      <w:r w:rsidR="003609D6" w:rsidRPr="00C51367">
        <w:rPr>
          <w:sz w:val="26"/>
          <w:szCs w:val="26"/>
        </w:rPr>
        <w:t>11 апреля</w:t>
      </w:r>
      <w:r w:rsidRPr="00C51367">
        <w:rPr>
          <w:sz w:val="26"/>
          <w:szCs w:val="26"/>
        </w:rPr>
        <w:t xml:space="preserve"> 202</w:t>
      </w:r>
      <w:r w:rsidR="003609D6" w:rsidRPr="00C51367">
        <w:rPr>
          <w:sz w:val="26"/>
          <w:szCs w:val="26"/>
        </w:rPr>
        <w:t>2</w:t>
      </w:r>
      <w:r w:rsidRPr="00C51367">
        <w:rPr>
          <w:sz w:val="26"/>
          <w:szCs w:val="26"/>
        </w:rPr>
        <w:t xml:space="preserve"> года. </w:t>
      </w:r>
    </w:p>
    <w:bookmarkEnd w:id="0"/>
    <w:p w14:paraId="156BE971" w14:textId="0BDF3188" w:rsidR="00E609C9" w:rsidRPr="00C51367" w:rsidRDefault="004933BA" w:rsidP="0085650D">
      <w:pPr>
        <w:ind w:firstLine="709"/>
        <w:jc w:val="both"/>
        <w:rPr>
          <w:sz w:val="26"/>
          <w:szCs w:val="26"/>
        </w:rPr>
      </w:pPr>
      <w:r w:rsidRPr="00C51367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C51367">
        <w:rPr>
          <w:b/>
          <w:color w:val="000000"/>
          <w:sz w:val="26"/>
          <w:szCs w:val="26"/>
          <w:shd w:val="clear" w:color="auto" w:fill="FFFFFF"/>
        </w:rPr>
        <w:t>выборочным методом</w:t>
      </w:r>
      <w:r w:rsidRPr="00C51367">
        <w:rPr>
          <w:color w:val="000000"/>
          <w:sz w:val="26"/>
          <w:szCs w:val="26"/>
          <w:shd w:val="clear" w:color="auto" w:fill="FFFFFF"/>
        </w:rPr>
        <w:t xml:space="preserve"> </w:t>
      </w:r>
      <w:r w:rsidRPr="00C51367">
        <w:rPr>
          <w:sz w:val="26"/>
          <w:szCs w:val="26"/>
        </w:rPr>
        <w:t xml:space="preserve">по документам, представленным </w:t>
      </w:r>
      <w:bookmarkStart w:id="2" w:name="_Hlk67988100"/>
      <w:r w:rsidR="008D6BE8" w:rsidRPr="00C51367">
        <w:rPr>
          <w:bCs/>
          <w:sz w:val="26"/>
          <w:szCs w:val="26"/>
        </w:rPr>
        <w:t>МБОУ «СОШ № 2 г. Строитель»</w:t>
      </w:r>
      <w:bookmarkEnd w:id="2"/>
      <w:r w:rsidRPr="00C51367">
        <w:rPr>
          <w:sz w:val="26"/>
          <w:szCs w:val="26"/>
        </w:rPr>
        <w:t xml:space="preserve">, а также была получена необходимая </w:t>
      </w:r>
      <w:r w:rsidRPr="00C51367">
        <w:rPr>
          <w:sz w:val="26"/>
          <w:szCs w:val="26"/>
        </w:rPr>
        <w:lastRenderedPageBreak/>
        <w:t>информация, размещенная в информационно-телекоммуникационной сети «Интернет».</w:t>
      </w:r>
    </w:p>
    <w:p w14:paraId="7BD6105C" w14:textId="406018C2" w:rsidR="008D6BE8" w:rsidRPr="008D6BE8" w:rsidRDefault="008D6BE8" w:rsidP="008D6BE8">
      <w:pPr>
        <w:ind w:firstLine="709"/>
        <w:jc w:val="both"/>
        <w:rPr>
          <w:sz w:val="26"/>
          <w:szCs w:val="26"/>
        </w:rPr>
      </w:pPr>
      <w:r w:rsidRPr="008D6BE8">
        <w:rPr>
          <w:sz w:val="26"/>
          <w:szCs w:val="26"/>
        </w:rPr>
        <w:t xml:space="preserve">Основной вид деятельности </w:t>
      </w:r>
      <w:r w:rsidRPr="00C51367">
        <w:rPr>
          <w:bCs/>
          <w:sz w:val="26"/>
          <w:szCs w:val="26"/>
        </w:rPr>
        <w:t>МБОУ «СОШ № 2 г. Строитель»</w:t>
      </w:r>
      <w:r w:rsidRPr="008D6BE8">
        <w:rPr>
          <w:sz w:val="26"/>
          <w:szCs w:val="26"/>
        </w:rPr>
        <w:t xml:space="preserve"> образовательная деятельность по образовательным программам начального общего, основного общего</w:t>
      </w:r>
      <w:r w:rsidRPr="00C51367">
        <w:rPr>
          <w:sz w:val="26"/>
          <w:szCs w:val="26"/>
        </w:rPr>
        <w:t xml:space="preserve"> </w:t>
      </w:r>
      <w:r w:rsidRPr="008D6BE8">
        <w:rPr>
          <w:sz w:val="26"/>
          <w:szCs w:val="26"/>
        </w:rPr>
        <w:t xml:space="preserve">и среднего общего образования. </w:t>
      </w:r>
    </w:p>
    <w:p w14:paraId="5E3E81F2" w14:textId="77777777" w:rsidR="008D6BE8" w:rsidRPr="008D6BE8" w:rsidRDefault="008D6BE8" w:rsidP="008D6BE8">
      <w:pPr>
        <w:ind w:firstLine="709"/>
        <w:jc w:val="both"/>
        <w:rPr>
          <w:sz w:val="26"/>
          <w:szCs w:val="26"/>
        </w:rPr>
      </w:pPr>
      <w:r w:rsidRPr="008D6BE8">
        <w:rPr>
          <w:sz w:val="26"/>
          <w:szCs w:val="26"/>
        </w:rPr>
        <w:t>Дополнительные виды деятельности:</w:t>
      </w:r>
    </w:p>
    <w:p w14:paraId="1F0C09BE" w14:textId="77777777" w:rsidR="008D6BE8" w:rsidRPr="008D6BE8" w:rsidRDefault="008D6BE8" w:rsidP="008D6BE8">
      <w:pPr>
        <w:ind w:firstLine="709"/>
        <w:jc w:val="both"/>
        <w:rPr>
          <w:sz w:val="26"/>
          <w:szCs w:val="26"/>
        </w:rPr>
      </w:pPr>
      <w:r w:rsidRPr="008D6BE8">
        <w:rPr>
          <w:sz w:val="26"/>
          <w:szCs w:val="26"/>
        </w:rPr>
        <w:t>- образовательная деятельность по дополнительным общеобразовательным программам;</w:t>
      </w:r>
    </w:p>
    <w:p w14:paraId="2BDE75EC" w14:textId="77777777" w:rsidR="008D6BE8" w:rsidRPr="008D6BE8" w:rsidRDefault="008D6BE8" w:rsidP="008D6BE8">
      <w:pPr>
        <w:ind w:firstLine="709"/>
        <w:jc w:val="both"/>
        <w:rPr>
          <w:sz w:val="26"/>
          <w:szCs w:val="26"/>
        </w:rPr>
      </w:pPr>
      <w:r w:rsidRPr="008D6BE8">
        <w:rPr>
          <w:sz w:val="26"/>
          <w:szCs w:val="26"/>
        </w:rPr>
        <w:t>- образовательная деятельность по программам профессионального обучения;</w:t>
      </w:r>
    </w:p>
    <w:p w14:paraId="105EA58B" w14:textId="77777777" w:rsidR="008D6BE8" w:rsidRPr="008D6BE8" w:rsidRDefault="008D6BE8" w:rsidP="008D6BE8">
      <w:pPr>
        <w:ind w:firstLine="709"/>
        <w:jc w:val="both"/>
        <w:rPr>
          <w:sz w:val="26"/>
          <w:szCs w:val="26"/>
        </w:rPr>
      </w:pPr>
      <w:r w:rsidRPr="008D6BE8">
        <w:rPr>
          <w:sz w:val="26"/>
          <w:szCs w:val="26"/>
        </w:rPr>
        <w:t>- присмотр и уход за детьми в группах продлённого дня;</w:t>
      </w:r>
    </w:p>
    <w:p w14:paraId="1A0191ED" w14:textId="77777777" w:rsidR="008D6BE8" w:rsidRPr="008D6BE8" w:rsidRDefault="008D6BE8" w:rsidP="008D6BE8">
      <w:pPr>
        <w:ind w:firstLine="709"/>
        <w:jc w:val="both"/>
        <w:rPr>
          <w:sz w:val="26"/>
          <w:szCs w:val="26"/>
        </w:rPr>
      </w:pPr>
      <w:r w:rsidRPr="008D6BE8">
        <w:rPr>
          <w:sz w:val="26"/>
          <w:szCs w:val="26"/>
        </w:rPr>
        <w:t>- организация отдыха и оздоровления обучающихся в каникулярное время;</w:t>
      </w:r>
    </w:p>
    <w:p w14:paraId="4947EF10" w14:textId="77777777" w:rsidR="008D6BE8" w:rsidRPr="008D6BE8" w:rsidRDefault="008D6BE8" w:rsidP="008D6BE8">
      <w:pPr>
        <w:ind w:firstLine="709"/>
        <w:jc w:val="both"/>
        <w:rPr>
          <w:sz w:val="26"/>
          <w:szCs w:val="26"/>
        </w:rPr>
      </w:pPr>
      <w:r w:rsidRPr="008D6BE8">
        <w:rPr>
          <w:sz w:val="26"/>
          <w:szCs w:val="26"/>
        </w:rPr>
        <w:t>- перевозка пассажиров и иных лиц автобусами.</w:t>
      </w:r>
    </w:p>
    <w:p w14:paraId="013EC30B" w14:textId="41A2AC1C" w:rsidR="0049085B" w:rsidRPr="0049085B" w:rsidRDefault="0049085B" w:rsidP="0049085B">
      <w:pPr>
        <w:ind w:firstLine="709"/>
        <w:jc w:val="both"/>
        <w:rPr>
          <w:sz w:val="26"/>
          <w:szCs w:val="26"/>
        </w:rPr>
      </w:pPr>
      <w:r w:rsidRPr="0049085B">
        <w:rPr>
          <w:sz w:val="26"/>
          <w:szCs w:val="26"/>
        </w:rPr>
        <w:t>В соответствии с п. 1.10. Устава, Учреждение осуществляет образовательную деятельность только на основании специального разрешения – Лицензии на осуществление образовательной деятельности от 26 марта 2019 года № 8721 выданной Департаментом образом Белгородской области.</w:t>
      </w:r>
    </w:p>
    <w:p w14:paraId="09408CAD" w14:textId="64D74606" w:rsidR="00105E7F" w:rsidRPr="00C51367" w:rsidRDefault="008412E4" w:rsidP="008412E4">
      <w:pPr>
        <w:ind w:firstLine="709"/>
        <w:jc w:val="both"/>
        <w:rPr>
          <w:color w:val="000000"/>
          <w:sz w:val="26"/>
          <w:szCs w:val="26"/>
        </w:rPr>
      </w:pPr>
      <w:r w:rsidRPr="00C51367">
        <w:rPr>
          <w:rFonts w:eastAsia="Calibri"/>
          <w:sz w:val="26"/>
          <w:szCs w:val="26"/>
          <w:lang w:eastAsia="en-US"/>
        </w:rPr>
        <w:t>С</w:t>
      </w:r>
      <w:r w:rsidR="00105E7F" w:rsidRPr="00C51367">
        <w:rPr>
          <w:rFonts w:eastAsia="Calibri"/>
          <w:sz w:val="26"/>
          <w:szCs w:val="26"/>
          <w:lang w:eastAsia="en-US"/>
        </w:rPr>
        <w:t>умма по заключенным контрактам (договорам) в 202</w:t>
      </w:r>
      <w:r w:rsidR="00105E7F" w:rsidRPr="00C51367">
        <w:rPr>
          <w:rFonts w:eastAsia="Calibri"/>
          <w:sz w:val="26"/>
          <w:szCs w:val="26"/>
          <w:lang w:eastAsia="en-US"/>
        </w:rPr>
        <w:t>1</w:t>
      </w:r>
      <w:r w:rsidR="00105E7F" w:rsidRPr="00C51367">
        <w:rPr>
          <w:rFonts w:eastAsia="Calibri"/>
          <w:sz w:val="26"/>
          <w:szCs w:val="26"/>
          <w:lang w:eastAsia="en-US"/>
        </w:rPr>
        <w:t xml:space="preserve"> году, </w:t>
      </w:r>
      <w:r w:rsidR="00105E7F" w:rsidRPr="00C51367">
        <w:rPr>
          <w:sz w:val="26"/>
          <w:szCs w:val="26"/>
        </w:rPr>
        <w:t xml:space="preserve">в соответствии </w:t>
      </w:r>
      <w:r w:rsidR="00442634" w:rsidRPr="00C51367">
        <w:rPr>
          <w:sz w:val="26"/>
          <w:szCs w:val="26"/>
        </w:rPr>
        <w:t xml:space="preserve">                </w:t>
      </w:r>
      <w:r w:rsidR="00105E7F" w:rsidRPr="00C51367">
        <w:rPr>
          <w:sz w:val="26"/>
          <w:szCs w:val="26"/>
        </w:rPr>
        <w:t>с</w:t>
      </w:r>
      <w:r w:rsidR="00105E7F" w:rsidRPr="00C51367">
        <w:rPr>
          <w:sz w:val="26"/>
          <w:szCs w:val="26"/>
        </w:rPr>
        <w:t xml:space="preserve"> </w:t>
      </w:r>
      <w:r w:rsidR="00105E7F" w:rsidRPr="00105E7F">
        <w:rPr>
          <w:sz w:val="26"/>
          <w:szCs w:val="26"/>
        </w:rPr>
        <w:t xml:space="preserve">п.4 </w:t>
      </w:r>
      <w:r w:rsidR="00105E7F" w:rsidRPr="00105E7F">
        <w:rPr>
          <w:bCs/>
          <w:sz w:val="26"/>
          <w:szCs w:val="26"/>
        </w:rPr>
        <w:t>ч.1 ст.93</w:t>
      </w:r>
      <w:r w:rsidR="00105E7F" w:rsidRPr="00105E7F">
        <w:rPr>
          <w:sz w:val="26"/>
          <w:szCs w:val="26"/>
        </w:rPr>
        <w:t xml:space="preserve"> </w:t>
      </w:r>
      <w:r w:rsidR="00105E7F" w:rsidRPr="00C51367">
        <w:rPr>
          <w:sz w:val="26"/>
          <w:szCs w:val="26"/>
        </w:rPr>
        <w:t>Федеральн</w:t>
      </w:r>
      <w:r w:rsidRPr="00C51367">
        <w:rPr>
          <w:sz w:val="26"/>
          <w:szCs w:val="26"/>
        </w:rPr>
        <w:t>ого</w:t>
      </w:r>
      <w:r w:rsidR="00105E7F" w:rsidRPr="00C51367">
        <w:rPr>
          <w:sz w:val="26"/>
          <w:szCs w:val="26"/>
        </w:rPr>
        <w:t xml:space="preserve"> закон</w:t>
      </w:r>
      <w:r w:rsidRPr="00C51367">
        <w:rPr>
          <w:sz w:val="26"/>
          <w:szCs w:val="26"/>
        </w:rPr>
        <w:t>а</w:t>
      </w:r>
      <w:r w:rsidR="00105E7F" w:rsidRPr="00C51367">
        <w:rPr>
          <w:bCs/>
          <w:kern w:val="36"/>
          <w:sz w:val="26"/>
          <w:szCs w:val="26"/>
        </w:rPr>
        <w:t xml:space="preserve"> от 05.04.2013 г. </w:t>
      </w:r>
      <w:r w:rsidR="00105E7F" w:rsidRPr="00C51367">
        <w:rPr>
          <w:sz w:val="26"/>
          <w:szCs w:val="26"/>
        </w:rPr>
        <w:t>№</w:t>
      </w:r>
      <w:r w:rsidRPr="00C51367">
        <w:rPr>
          <w:sz w:val="26"/>
          <w:szCs w:val="26"/>
        </w:rPr>
        <w:t xml:space="preserve"> </w:t>
      </w:r>
      <w:r w:rsidR="00105E7F" w:rsidRPr="00C51367">
        <w:rPr>
          <w:sz w:val="26"/>
          <w:szCs w:val="26"/>
        </w:rPr>
        <w:t xml:space="preserve">44-ФЗ </w:t>
      </w:r>
      <w:r w:rsidRPr="00C51367">
        <w:rPr>
          <w:sz w:val="26"/>
          <w:szCs w:val="26"/>
        </w:rPr>
        <w:t>«</w:t>
      </w:r>
      <w:r w:rsidR="00105E7F" w:rsidRPr="00C51367">
        <w:rPr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</w:t>
      </w:r>
      <w:r w:rsidR="00442634" w:rsidRPr="00C51367">
        <w:rPr>
          <w:sz w:val="26"/>
          <w:szCs w:val="26"/>
        </w:rPr>
        <w:t xml:space="preserve">                                         </w:t>
      </w:r>
      <w:r w:rsidR="00105E7F" w:rsidRPr="00C51367">
        <w:rPr>
          <w:sz w:val="26"/>
          <w:szCs w:val="26"/>
        </w:rPr>
        <w:t>и муниципальных нужд</w:t>
      </w:r>
      <w:r w:rsidRPr="00C51367">
        <w:rPr>
          <w:sz w:val="26"/>
          <w:szCs w:val="26"/>
        </w:rPr>
        <w:t>»</w:t>
      </w:r>
      <w:r w:rsidR="00105E7F" w:rsidRPr="00C51367">
        <w:rPr>
          <w:sz w:val="26"/>
          <w:szCs w:val="26"/>
        </w:rPr>
        <w:t xml:space="preserve">, </w:t>
      </w:r>
      <w:r w:rsidR="00105E7F" w:rsidRPr="00C51367">
        <w:rPr>
          <w:rFonts w:eastAsia="Calibri"/>
          <w:sz w:val="26"/>
          <w:szCs w:val="26"/>
          <w:lang w:eastAsia="en-US"/>
        </w:rPr>
        <w:t>составила</w:t>
      </w:r>
      <w:r w:rsidRPr="00C51367">
        <w:rPr>
          <w:rFonts w:eastAsia="Calibri"/>
          <w:sz w:val="26"/>
          <w:szCs w:val="26"/>
          <w:lang w:eastAsia="en-US"/>
        </w:rPr>
        <w:t xml:space="preserve"> </w:t>
      </w:r>
      <w:r w:rsidR="00105E7F" w:rsidRPr="00105E7F">
        <w:rPr>
          <w:sz w:val="26"/>
          <w:szCs w:val="26"/>
        </w:rPr>
        <w:t>7 091,22 тыс. рублей</w:t>
      </w:r>
      <w:r w:rsidRPr="00C51367">
        <w:rPr>
          <w:sz w:val="26"/>
          <w:szCs w:val="26"/>
        </w:rPr>
        <w:t xml:space="preserve">. </w:t>
      </w:r>
      <w:r w:rsidRPr="00C51367">
        <w:rPr>
          <w:sz w:val="26"/>
          <w:szCs w:val="26"/>
        </w:rPr>
        <w:t>Общая сумма контрактов, заключенных посредством процедур, проводимых на электронной площадке (ЕИС), составила 14 532,61 тыс. рублей</w:t>
      </w:r>
      <w:r w:rsidRPr="00C51367">
        <w:rPr>
          <w:sz w:val="26"/>
          <w:szCs w:val="26"/>
        </w:rPr>
        <w:t>.</w:t>
      </w:r>
    </w:p>
    <w:p w14:paraId="0C618FA9" w14:textId="579F8F89" w:rsidR="00105E7F" w:rsidRPr="00C51367" w:rsidRDefault="00105E7F" w:rsidP="00105E7F">
      <w:pPr>
        <w:spacing w:line="264" w:lineRule="auto"/>
        <w:ind w:firstLine="709"/>
        <w:jc w:val="both"/>
        <w:rPr>
          <w:sz w:val="26"/>
          <w:szCs w:val="26"/>
        </w:rPr>
      </w:pPr>
      <w:r w:rsidRPr="00C51367">
        <w:rPr>
          <w:sz w:val="26"/>
          <w:szCs w:val="26"/>
        </w:rPr>
        <w:t xml:space="preserve">Объем проверенных средств за проверяемый период составил в сумме </w:t>
      </w:r>
      <w:r w:rsidR="00442634" w:rsidRPr="00C51367">
        <w:rPr>
          <w:sz w:val="26"/>
          <w:szCs w:val="26"/>
        </w:rPr>
        <w:t xml:space="preserve">                   </w:t>
      </w:r>
      <w:r w:rsidRPr="00C51367">
        <w:rPr>
          <w:rFonts w:eastAsia="Calibri"/>
          <w:sz w:val="26"/>
          <w:szCs w:val="26"/>
        </w:rPr>
        <w:t>113 187,8</w:t>
      </w:r>
      <w:r w:rsidR="005C7D02" w:rsidRPr="00C51367">
        <w:rPr>
          <w:rFonts w:eastAsia="Calibri"/>
          <w:b/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</w:rPr>
        <w:t>тыс. рублей</w:t>
      </w:r>
      <w:r w:rsidRPr="00C51367">
        <w:rPr>
          <w:sz w:val="26"/>
          <w:szCs w:val="26"/>
        </w:rPr>
        <w:t xml:space="preserve">. </w:t>
      </w:r>
    </w:p>
    <w:p w14:paraId="18BF547A" w14:textId="70286F0F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 Федерального закона от 06.12.2011 года № 402-ФЗ «О бухгалтерском учете»</w:t>
      </w:r>
      <w:r w:rsidR="008412E4" w:rsidRPr="00C51367">
        <w:rPr>
          <w:sz w:val="26"/>
          <w:szCs w:val="26"/>
        </w:rPr>
        <w:t xml:space="preserve">, в </w:t>
      </w:r>
      <w:r w:rsidR="00D21095" w:rsidRPr="00C51367">
        <w:rPr>
          <w:sz w:val="26"/>
          <w:szCs w:val="26"/>
        </w:rPr>
        <w:t>том числе при</w:t>
      </w:r>
      <w:r w:rsidR="008412E4" w:rsidRPr="00C51367">
        <w:rPr>
          <w:sz w:val="26"/>
          <w:szCs w:val="26"/>
        </w:rPr>
        <w:t xml:space="preserve"> начислени</w:t>
      </w:r>
      <w:r w:rsidR="00D21095" w:rsidRPr="00C51367">
        <w:rPr>
          <w:sz w:val="26"/>
          <w:szCs w:val="26"/>
        </w:rPr>
        <w:t>и</w:t>
      </w:r>
      <w:r w:rsidR="008412E4" w:rsidRPr="00C51367">
        <w:rPr>
          <w:sz w:val="26"/>
          <w:szCs w:val="26"/>
        </w:rPr>
        <w:t xml:space="preserve"> и выплат</w:t>
      </w:r>
      <w:r w:rsidR="00D21095" w:rsidRPr="00C51367">
        <w:rPr>
          <w:sz w:val="26"/>
          <w:szCs w:val="26"/>
        </w:rPr>
        <w:t xml:space="preserve">е </w:t>
      </w:r>
      <w:r w:rsidR="008412E4" w:rsidRPr="00C51367">
        <w:rPr>
          <w:sz w:val="26"/>
          <w:szCs w:val="26"/>
        </w:rPr>
        <w:t>заработной плат</w:t>
      </w:r>
      <w:r w:rsidR="00D21095" w:rsidRPr="00C51367">
        <w:rPr>
          <w:sz w:val="26"/>
          <w:szCs w:val="26"/>
        </w:rPr>
        <w:t>ы;</w:t>
      </w:r>
      <w:r w:rsidRPr="00C51367">
        <w:rPr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12E4" w:rsidRPr="00C51367">
        <w:rPr>
          <w:rFonts w:eastAsia="Calibri"/>
          <w:sz w:val="26"/>
          <w:szCs w:val="26"/>
        </w:rPr>
        <w:t xml:space="preserve">, в том числе при организации питания для обучающихся </w:t>
      </w:r>
      <w:r w:rsidR="008412E4" w:rsidRPr="00105E7F">
        <w:rPr>
          <w:rFonts w:eastAsia="Calibri"/>
          <w:color w:val="000000"/>
          <w:sz w:val="26"/>
          <w:szCs w:val="26"/>
          <w:lang w:eastAsia="en-US"/>
        </w:rPr>
        <w:t>МБОУ «СОШ № 2 г. Строитель»</w:t>
      </w:r>
      <w:r w:rsidRPr="00C51367">
        <w:rPr>
          <w:rFonts w:eastAsia="Calibri"/>
          <w:sz w:val="26"/>
          <w:szCs w:val="26"/>
        </w:rPr>
        <w:t>.</w:t>
      </w:r>
    </w:p>
    <w:p w14:paraId="3640BACF" w14:textId="387429F0" w:rsidR="00326C79" w:rsidRPr="00C51367" w:rsidRDefault="00C7279B" w:rsidP="001D3DCD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bookmarkStart w:id="3" w:name="_Hlk80188905"/>
      <w:r w:rsidRPr="00C51367">
        <w:rPr>
          <w:sz w:val="26"/>
          <w:szCs w:val="26"/>
        </w:rPr>
        <w:t>Выявленные нарушения</w:t>
      </w:r>
      <w:r w:rsidR="007001FA" w:rsidRPr="00C51367">
        <w:rPr>
          <w:sz w:val="26"/>
          <w:szCs w:val="26"/>
        </w:rPr>
        <w:t xml:space="preserve"> </w:t>
      </w:r>
      <w:r w:rsidRPr="00C51367">
        <w:rPr>
          <w:sz w:val="26"/>
          <w:szCs w:val="26"/>
        </w:rPr>
        <w:t>свидетельствуют об отсутствии внутреннего контроля</w:t>
      </w:r>
      <w:r w:rsidRPr="00C51367">
        <w:rPr>
          <w:bCs/>
          <w:sz w:val="26"/>
          <w:szCs w:val="26"/>
        </w:rPr>
        <w:t xml:space="preserve"> </w:t>
      </w:r>
      <w:r w:rsidR="00442634" w:rsidRPr="00C51367">
        <w:rPr>
          <w:bCs/>
          <w:sz w:val="26"/>
          <w:szCs w:val="26"/>
        </w:rPr>
        <w:t xml:space="preserve">           </w:t>
      </w:r>
      <w:r w:rsidRPr="00C51367">
        <w:rPr>
          <w:bCs/>
          <w:sz w:val="26"/>
          <w:szCs w:val="26"/>
        </w:rPr>
        <w:t>в</w:t>
      </w:r>
      <w:r w:rsidRPr="00C51367">
        <w:rPr>
          <w:b/>
          <w:sz w:val="26"/>
          <w:szCs w:val="26"/>
        </w:rPr>
        <w:t xml:space="preserve"> </w:t>
      </w:r>
      <w:r w:rsidR="007001FA" w:rsidRPr="00105E7F">
        <w:rPr>
          <w:rFonts w:eastAsia="Calibri"/>
          <w:color w:val="000000"/>
          <w:sz w:val="26"/>
          <w:szCs w:val="26"/>
          <w:lang w:eastAsia="en-US"/>
        </w:rPr>
        <w:t>МБОУ «СОШ № 2 г. Строитель»</w:t>
      </w:r>
      <w:r w:rsidRPr="00C51367">
        <w:rPr>
          <w:bCs/>
          <w:color w:val="000000"/>
          <w:sz w:val="26"/>
          <w:szCs w:val="26"/>
        </w:rPr>
        <w:t>.</w:t>
      </w:r>
    </w:p>
    <w:p w14:paraId="0DBF2BB1" w14:textId="7B32584D" w:rsidR="001D3DCD" w:rsidRPr="00C51367" w:rsidRDefault="001D3DCD" w:rsidP="001D3DCD">
      <w:pPr>
        <w:spacing w:after="16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1D3DCD">
        <w:rPr>
          <w:bCs/>
          <w:sz w:val="26"/>
          <w:szCs w:val="26"/>
          <w:shd w:val="clear" w:color="auto" w:fill="FFFFFF"/>
        </w:rPr>
        <w:t xml:space="preserve">Директору </w:t>
      </w:r>
      <w:r w:rsidRPr="001D3DCD">
        <w:rPr>
          <w:rFonts w:eastAsia="Calibri"/>
          <w:bCs/>
          <w:sz w:val="26"/>
          <w:szCs w:val="26"/>
          <w:lang w:eastAsia="en-US"/>
        </w:rPr>
        <w:t>МБОУ «СОШ № 2 г. Строитель»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 xml:space="preserve">направлено представление </w:t>
      </w:r>
      <w:r w:rsidR="00442634" w:rsidRPr="00C51367">
        <w:rPr>
          <w:rFonts w:eastAsia="Calibri"/>
          <w:bCs/>
          <w:sz w:val="26"/>
          <w:szCs w:val="26"/>
          <w:lang w:eastAsia="en-US"/>
        </w:rPr>
        <w:t xml:space="preserve">                             </w:t>
      </w:r>
      <w:r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Pr="001D3DCD">
        <w:rPr>
          <w:bCs/>
          <w:sz w:val="26"/>
          <w:szCs w:val="26"/>
        </w:rPr>
        <w:t xml:space="preserve"> </w:t>
      </w:r>
    </w:p>
    <w:bookmarkEnd w:id="3"/>
    <w:p w14:paraId="573214E9" w14:textId="791CE258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4F76874B" w14:textId="7688634D" w:rsidR="00456DEA" w:rsidRPr="00C51367" w:rsidRDefault="00456DEA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568811" w14:textId="77777777" w:rsidR="00442634" w:rsidRPr="00C51367" w:rsidRDefault="0044263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A11FD6" w14:textId="024CE431" w:rsidR="00066C10" w:rsidRPr="00C51367" w:rsidRDefault="005F502A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51367">
        <w:rPr>
          <w:b/>
          <w:bCs/>
          <w:sz w:val="26"/>
          <w:szCs w:val="26"/>
        </w:rPr>
        <w:t xml:space="preserve"> </w:t>
      </w:r>
    </w:p>
    <w:sectPr w:rsidR="00066C10" w:rsidRPr="00C51367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78E5" w14:textId="77777777" w:rsidR="00C82CC6" w:rsidRDefault="00C82CC6" w:rsidP="007D4ECB">
      <w:r>
        <w:separator/>
      </w:r>
    </w:p>
  </w:endnote>
  <w:endnote w:type="continuationSeparator" w:id="0">
    <w:p w14:paraId="20A8EA1F" w14:textId="77777777" w:rsidR="00C82CC6" w:rsidRDefault="00C82CC6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0761" w14:textId="77777777" w:rsidR="00C82CC6" w:rsidRDefault="00C82CC6" w:rsidP="007D4ECB">
      <w:r>
        <w:separator/>
      </w:r>
    </w:p>
  </w:footnote>
  <w:footnote w:type="continuationSeparator" w:id="0">
    <w:p w14:paraId="047B6A4E" w14:textId="77777777" w:rsidR="00C82CC6" w:rsidRDefault="00C82CC6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B6A57"/>
    <w:rsid w:val="001C5EE7"/>
    <w:rsid w:val="001D3DCD"/>
    <w:rsid w:val="001E190B"/>
    <w:rsid w:val="001E28BD"/>
    <w:rsid w:val="001F4CED"/>
    <w:rsid w:val="00212CA7"/>
    <w:rsid w:val="00221431"/>
    <w:rsid w:val="00230F7D"/>
    <w:rsid w:val="00250970"/>
    <w:rsid w:val="002872A1"/>
    <w:rsid w:val="00290B63"/>
    <w:rsid w:val="002C1F48"/>
    <w:rsid w:val="002E122F"/>
    <w:rsid w:val="00314855"/>
    <w:rsid w:val="00316A7E"/>
    <w:rsid w:val="00322A54"/>
    <w:rsid w:val="00326C79"/>
    <w:rsid w:val="00327B85"/>
    <w:rsid w:val="00333A3A"/>
    <w:rsid w:val="003367B7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7C37"/>
    <w:rsid w:val="0040557A"/>
    <w:rsid w:val="00406C36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9085B"/>
    <w:rsid w:val="00492BF7"/>
    <w:rsid w:val="004933BA"/>
    <w:rsid w:val="00494017"/>
    <w:rsid w:val="00495F6B"/>
    <w:rsid w:val="00496F8F"/>
    <w:rsid w:val="004B2744"/>
    <w:rsid w:val="004D2701"/>
    <w:rsid w:val="004D69F5"/>
    <w:rsid w:val="004E15DA"/>
    <w:rsid w:val="004F337E"/>
    <w:rsid w:val="00500667"/>
    <w:rsid w:val="00500FDA"/>
    <w:rsid w:val="00534026"/>
    <w:rsid w:val="00541E79"/>
    <w:rsid w:val="005429CC"/>
    <w:rsid w:val="00550767"/>
    <w:rsid w:val="00562A78"/>
    <w:rsid w:val="00565A6C"/>
    <w:rsid w:val="005A0C39"/>
    <w:rsid w:val="005C7D02"/>
    <w:rsid w:val="005E3777"/>
    <w:rsid w:val="005E5AD4"/>
    <w:rsid w:val="005F3344"/>
    <w:rsid w:val="005F502A"/>
    <w:rsid w:val="00603435"/>
    <w:rsid w:val="00615ADA"/>
    <w:rsid w:val="00621EA7"/>
    <w:rsid w:val="006245EF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5254"/>
    <w:rsid w:val="006F139E"/>
    <w:rsid w:val="007001FA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B2DC5"/>
    <w:rsid w:val="007C6A5A"/>
    <w:rsid w:val="007D4ECB"/>
    <w:rsid w:val="007E2FB9"/>
    <w:rsid w:val="007F5BAB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63E0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F0D64"/>
    <w:rsid w:val="00A054E1"/>
    <w:rsid w:val="00A13BDC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F06A0"/>
    <w:rsid w:val="00B01989"/>
    <w:rsid w:val="00B06C4B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4602"/>
    <w:rsid w:val="00B905BB"/>
    <w:rsid w:val="00B91038"/>
    <w:rsid w:val="00BB1BCA"/>
    <w:rsid w:val="00BB3793"/>
    <w:rsid w:val="00BC1E6A"/>
    <w:rsid w:val="00BC4438"/>
    <w:rsid w:val="00BD0DCC"/>
    <w:rsid w:val="00BE4EEC"/>
    <w:rsid w:val="00C04C32"/>
    <w:rsid w:val="00C0544D"/>
    <w:rsid w:val="00C10150"/>
    <w:rsid w:val="00C35018"/>
    <w:rsid w:val="00C51367"/>
    <w:rsid w:val="00C55C31"/>
    <w:rsid w:val="00C647C9"/>
    <w:rsid w:val="00C7279B"/>
    <w:rsid w:val="00C82CC6"/>
    <w:rsid w:val="00C92C06"/>
    <w:rsid w:val="00CB5879"/>
    <w:rsid w:val="00CC678F"/>
    <w:rsid w:val="00CE2005"/>
    <w:rsid w:val="00CF1E13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A54"/>
    <w:rsid w:val="00E85CB1"/>
    <w:rsid w:val="00E92C49"/>
    <w:rsid w:val="00E97CFF"/>
    <w:rsid w:val="00EB538A"/>
    <w:rsid w:val="00EE4317"/>
    <w:rsid w:val="00EE68B4"/>
    <w:rsid w:val="00F03D11"/>
    <w:rsid w:val="00F07388"/>
    <w:rsid w:val="00F23248"/>
    <w:rsid w:val="00F4422E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21</cp:revision>
  <cp:lastPrinted>2022-04-19T11:00:00Z</cp:lastPrinted>
  <dcterms:created xsi:type="dcterms:W3CDTF">2022-04-19T07:32:00Z</dcterms:created>
  <dcterms:modified xsi:type="dcterms:W3CDTF">2022-04-19T11:12:00Z</dcterms:modified>
</cp:coreProperties>
</file>