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1961" w14:textId="3A828975" w:rsidR="00B14E79" w:rsidRDefault="00996DD0" w:rsidP="003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DD0">
        <w:rPr>
          <w:rFonts w:ascii="Times New Roman" w:hAnsi="Times New Roman" w:cs="Times New Roman"/>
          <w:b/>
          <w:bCs/>
          <w:sz w:val="28"/>
          <w:szCs w:val="28"/>
        </w:rPr>
        <w:t>О выявлении пищевой продукции с нарушениями требований</w:t>
      </w:r>
    </w:p>
    <w:p w14:paraId="3CE02326" w14:textId="77777777" w:rsidR="003C614D" w:rsidRDefault="003C614D" w:rsidP="003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7D79D" w14:textId="77777777" w:rsidR="00B2352F" w:rsidRPr="00B2352F" w:rsidRDefault="003C614D" w:rsidP="00B23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2F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B2352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2352F">
        <w:rPr>
          <w:rFonts w:ascii="Times New Roman" w:hAnsi="Times New Roman" w:cs="Times New Roman"/>
          <w:sz w:val="28"/>
          <w:szCs w:val="28"/>
        </w:rPr>
        <w:t xml:space="preserve"> по Белгородской области в Яковлевском районе информирует о выявлении </w:t>
      </w:r>
      <w:r w:rsidR="00BF1393" w:rsidRPr="00B2352F">
        <w:rPr>
          <w:rFonts w:ascii="Times New Roman" w:hAnsi="Times New Roman" w:cs="Times New Roman"/>
          <w:sz w:val="28"/>
          <w:szCs w:val="28"/>
        </w:rPr>
        <w:t>опасной продукции мяса птицы и яиц, производителя: АО «Птицефабрика «Комсомольская» (681026, Хабаровский край, город Комсомольск-на-Амуре, Охотская ул., д.2). На территории птицефабрики 24.10.2022 зарегистрирована вспышка инфекции среди поголовья сельскохозяйственной птицы. По результатам лаборат</w:t>
      </w:r>
      <w:r w:rsidR="00B2352F" w:rsidRPr="00B2352F">
        <w:rPr>
          <w:rFonts w:ascii="Times New Roman" w:hAnsi="Times New Roman" w:cs="Times New Roman"/>
          <w:sz w:val="28"/>
          <w:szCs w:val="28"/>
        </w:rPr>
        <w:t>орных исследований павшей птицы выделена РНК вирусы гриппа А, подтипа Н5.</w:t>
      </w:r>
    </w:p>
    <w:p w14:paraId="1ED98356" w14:textId="24879418" w:rsidR="00B2352F" w:rsidRPr="00B2352F" w:rsidRDefault="00B2352F" w:rsidP="00B23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2F">
        <w:rPr>
          <w:rFonts w:ascii="Times New Roman" w:hAnsi="Times New Roman" w:cs="Times New Roman"/>
          <w:sz w:val="28"/>
          <w:szCs w:val="28"/>
        </w:rPr>
        <w:t>Н</w:t>
      </w:r>
      <w:r w:rsidRPr="00B2352F">
        <w:rPr>
          <w:rFonts w:ascii="Times New Roman" w:hAnsi="Times New Roman" w:cs="Times New Roman"/>
          <w:sz w:val="28"/>
          <w:szCs w:val="28"/>
        </w:rPr>
        <w:t>ахождение в обороте такой продукции создает риски причинения вреда здоровью граждан</w:t>
      </w:r>
      <w:r w:rsidRPr="00B2352F">
        <w:rPr>
          <w:rFonts w:ascii="Times New Roman" w:hAnsi="Times New Roman" w:cs="Times New Roman"/>
          <w:sz w:val="28"/>
          <w:szCs w:val="28"/>
        </w:rPr>
        <w:t>.</w:t>
      </w:r>
    </w:p>
    <w:p w14:paraId="2FD2BCEC" w14:textId="77777777" w:rsidR="004F57B7" w:rsidRDefault="004F57B7" w:rsidP="003C6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2E4E9E" w14:textId="1556974E" w:rsidR="004F57B7" w:rsidRPr="003C614D" w:rsidRDefault="004F57B7" w:rsidP="004F57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F57B7" w:rsidRPr="003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2A"/>
    <w:rsid w:val="000724FE"/>
    <w:rsid w:val="000E485B"/>
    <w:rsid w:val="00200355"/>
    <w:rsid w:val="003C614D"/>
    <w:rsid w:val="004F57B7"/>
    <w:rsid w:val="0050392A"/>
    <w:rsid w:val="00790F2D"/>
    <w:rsid w:val="00996DD0"/>
    <w:rsid w:val="00B14E79"/>
    <w:rsid w:val="00B2352F"/>
    <w:rsid w:val="00B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DD13"/>
  <w15:chartTrackingRefBased/>
  <w15:docId w15:val="{EAEECC82-9F03-47E2-B941-68FA6CA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2022-12-02T10:11:00Z</dcterms:created>
  <dcterms:modified xsi:type="dcterms:W3CDTF">2022-12-05T08:09:00Z</dcterms:modified>
</cp:coreProperties>
</file>